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15" w:rsidRDefault="00E40A11" w:rsidP="00E40A11">
      <w:pPr>
        <w:jc w:val="center"/>
        <w:rPr>
          <w:b/>
          <w:u w:val="single"/>
        </w:rPr>
      </w:pPr>
      <w:r w:rsidRPr="007F7BF4">
        <w:rPr>
          <w:b/>
          <w:sz w:val="24"/>
          <w:u w:val="single"/>
        </w:rPr>
        <w:t>Guide to Complete SPCC Application Using DocuSign</w:t>
      </w:r>
    </w:p>
    <w:p w:rsidR="00E40A11" w:rsidRDefault="00E40A11" w:rsidP="00E40A11">
      <w:pPr>
        <w:jc w:val="center"/>
        <w:rPr>
          <w:b/>
          <w:u w:val="single"/>
        </w:rPr>
      </w:pPr>
    </w:p>
    <w:p w:rsidR="00A07D52" w:rsidRDefault="006A5E45" w:rsidP="00E40A11">
      <w:pPr>
        <w:pStyle w:val="ListParagraph"/>
        <w:numPr>
          <w:ilvl w:val="0"/>
          <w:numId w:val="1"/>
        </w:numPr>
        <w:rPr>
          <w:sz w:val="24"/>
        </w:rPr>
      </w:pPr>
      <w:r>
        <w:rPr>
          <w:sz w:val="24"/>
        </w:rPr>
        <w:t xml:space="preserve">After </w:t>
      </w:r>
      <w:r w:rsidR="00B14373">
        <w:rPr>
          <w:sz w:val="24"/>
        </w:rPr>
        <w:t xml:space="preserve">clicking </w:t>
      </w:r>
      <w:r w:rsidR="00A07D52">
        <w:rPr>
          <w:sz w:val="24"/>
        </w:rPr>
        <w:t xml:space="preserve">on the </w:t>
      </w:r>
      <w:r w:rsidR="00A07D52" w:rsidRPr="00A07D52">
        <w:rPr>
          <w:b/>
          <w:sz w:val="24"/>
        </w:rPr>
        <w:t>SPCC Application</w:t>
      </w:r>
      <w:r w:rsidR="00A07D52">
        <w:rPr>
          <w:b/>
          <w:sz w:val="24"/>
        </w:rPr>
        <w:t xml:space="preserve"> </w:t>
      </w:r>
      <w:r w:rsidR="00A07D52">
        <w:rPr>
          <w:sz w:val="24"/>
        </w:rPr>
        <w:t>link</w:t>
      </w:r>
      <w:r w:rsidR="00B14373">
        <w:rPr>
          <w:sz w:val="24"/>
        </w:rPr>
        <w:t>, follow the instructions below.</w:t>
      </w:r>
    </w:p>
    <w:p w:rsidR="006A5E45" w:rsidRDefault="006A5E45" w:rsidP="006A5E45">
      <w:pPr>
        <w:pStyle w:val="ListParagraph"/>
        <w:rPr>
          <w:sz w:val="24"/>
        </w:rPr>
      </w:pPr>
      <w:bookmarkStart w:id="0" w:name="_GoBack"/>
      <w:bookmarkEnd w:id="0"/>
    </w:p>
    <w:p w:rsidR="00E40A11" w:rsidRPr="007F7BF4" w:rsidRDefault="00E40A11" w:rsidP="00E40A11">
      <w:pPr>
        <w:pStyle w:val="ListParagraph"/>
        <w:numPr>
          <w:ilvl w:val="0"/>
          <w:numId w:val="1"/>
        </w:numPr>
        <w:rPr>
          <w:sz w:val="24"/>
        </w:rPr>
      </w:pPr>
      <w:r w:rsidRPr="007F7BF4">
        <w:rPr>
          <w:sz w:val="24"/>
        </w:rPr>
        <w:t xml:space="preserve">The </w:t>
      </w:r>
      <w:r w:rsidR="007F7BF4" w:rsidRPr="007F7BF4">
        <w:rPr>
          <w:sz w:val="24"/>
        </w:rPr>
        <w:t>requester</w:t>
      </w:r>
      <w:r w:rsidRPr="007F7BF4">
        <w:rPr>
          <w:sz w:val="24"/>
        </w:rPr>
        <w:t xml:space="preserve"> will enter </w:t>
      </w:r>
      <w:r w:rsidR="007F7BF4" w:rsidRPr="007F7BF4">
        <w:rPr>
          <w:sz w:val="24"/>
        </w:rPr>
        <w:t>his or her</w:t>
      </w:r>
      <w:r w:rsidR="00A07D52">
        <w:rPr>
          <w:sz w:val="24"/>
        </w:rPr>
        <w:t xml:space="preserve"> name and email as the Employee along</w:t>
      </w:r>
      <w:r w:rsidRPr="007F7BF4">
        <w:rPr>
          <w:sz w:val="24"/>
        </w:rPr>
        <w:t xml:space="preserve"> with </w:t>
      </w:r>
      <w:r w:rsidR="007F7BF4" w:rsidRPr="007F7BF4">
        <w:rPr>
          <w:sz w:val="24"/>
        </w:rPr>
        <w:t>the</w:t>
      </w:r>
      <w:r w:rsidRPr="007F7BF4">
        <w:rPr>
          <w:sz w:val="24"/>
        </w:rPr>
        <w:t xml:space="preserve"> SPCC Approver’s and </w:t>
      </w:r>
      <w:r w:rsidR="007F7BF4" w:rsidRPr="007F7BF4">
        <w:rPr>
          <w:sz w:val="24"/>
        </w:rPr>
        <w:t xml:space="preserve">direct </w:t>
      </w:r>
      <w:r w:rsidRPr="007F7BF4">
        <w:rPr>
          <w:sz w:val="24"/>
        </w:rPr>
        <w:t>Supervisor’s name and email</w:t>
      </w:r>
    </w:p>
    <w:p w:rsidR="00E40A11" w:rsidRPr="004E7D5D" w:rsidRDefault="00E40A11" w:rsidP="00E40A11">
      <w:pPr>
        <w:pStyle w:val="ListParagraph"/>
        <w:numPr>
          <w:ilvl w:val="0"/>
          <w:numId w:val="2"/>
        </w:numPr>
        <w:rPr>
          <w:i/>
        </w:rPr>
      </w:pPr>
      <w:r w:rsidRPr="004E7D5D">
        <w:rPr>
          <w:i/>
        </w:rPr>
        <w:t>Approver – person who will be approving SPCC transactions in the Bank of America Works system. Note: this person must attend in-person SPCC training prior to being given a Works login.</w:t>
      </w:r>
    </w:p>
    <w:p w:rsidR="00E40A11" w:rsidRDefault="00E40A11" w:rsidP="004E7D5D">
      <w:pPr>
        <w:pStyle w:val="ListParagraph"/>
        <w:numPr>
          <w:ilvl w:val="0"/>
          <w:numId w:val="2"/>
        </w:numPr>
        <w:rPr>
          <w:i/>
        </w:rPr>
      </w:pPr>
      <w:r w:rsidRPr="004E7D5D">
        <w:rPr>
          <w:i/>
        </w:rPr>
        <w:t>Supervisor – employee’s direct supervisor. Note: this could be the same or different than the A</w:t>
      </w:r>
      <w:r w:rsidR="007F7BF4" w:rsidRPr="004E7D5D">
        <w:rPr>
          <w:i/>
        </w:rPr>
        <w:t xml:space="preserve">pprover depending on </w:t>
      </w:r>
      <w:r w:rsidR="004E7D5D">
        <w:rPr>
          <w:i/>
        </w:rPr>
        <w:t>roles and responsibilities within the department</w:t>
      </w:r>
      <w:r w:rsidRPr="004E7D5D">
        <w:rPr>
          <w:i/>
        </w:rPr>
        <w:t xml:space="preserve">. </w:t>
      </w:r>
    </w:p>
    <w:p w:rsidR="00A07D52" w:rsidRDefault="00A07D52" w:rsidP="004E7D5D">
      <w:pPr>
        <w:pStyle w:val="ListParagraph"/>
        <w:numPr>
          <w:ilvl w:val="0"/>
          <w:numId w:val="2"/>
        </w:numPr>
        <w:rPr>
          <w:i/>
        </w:rPr>
      </w:pPr>
      <w:r>
        <w:rPr>
          <w:i/>
        </w:rPr>
        <w:t>Even if the Approver and Supervisor are the same, enter the name and email in both Recipient sections.</w:t>
      </w:r>
    </w:p>
    <w:p w:rsidR="004E7D5D" w:rsidRPr="004E7D5D" w:rsidRDefault="004E7D5D" w:rsidP="004E7D5D">
      <w:pPr>
        <w:pStyle w:val="ListParagraph"/>
        <w:ind w:left="1080"/>
        <w:rPr>
          <w:i/>
        </w:rPr>
      </w:pPr>
    </w:p>
    <w:p w:rsidR="00A07D52" w:rsidRDefault="00E40A11" w:rsidP="00E40A11">
      <w:pPr>
        <w:pStyle w:val="ListParagraph"/>
        <w:numPr>
          <w:ilvl w:val="0"/>
          <w:numId w:val="1"/>
        </w:numPr>
        <w:spacing w:after="0" w:line="240" w:lineRule="auto"/>
        <w:rPr>
          <w:sz w:val="24"/>
        </w:rPr>
      </w:pPr>
      <w:r w:rsidRPr="007F7BF4">
        <w:rPr>
          <w:sz w:val="24"/>
        </w:rPr>
        <w:t xml:space="preserve">The </w:t>
      </w:r>
      <w:r w:rsidR="007F7BF4" w:rsidRPr="007F7BF4">
        <w:rPr>
          <w:sz w:val="24"/>
        </w:rPr>
        <w:t xml:space="preserve">SPCC Program Administrator role will not be edited by the requester. </w:t>
      </w:r>
    </w:p>
    <w:p w:rsidR="00A07D52" w:rsidRDefault="00A07D52" w:rsidP="00A07D52">
      <w:pPr>
        <w:pStyle w:val="ListParagraph"/>
        <w:spacing w:after="0" w:line="240" w:lineRule="auto"/>
        <w:rPr>
          <w:sz w:val="24"/>
        </w:rPr>
      </w:pPr>
    </w:p>
    <w:p w:rsidR="00A07D52" w:rsidRDefault="00A07D52" w:rsidP="00E40A11">
      <w:pPr>
        <w:pStyle w:val="ListParagraph"/>
        <w:numPr>
          <w:ilvl w:val="0"/>
          <w:numId w:val="1"/>
        </w:numPr>
        <w:spacing w:after="0" w:line="240" w:lineRule="auto"/>
        <w:rPr>
          <w:sz w:val="24"/>
        </w:rPr>
      </w:pPr>
      <w:r>
        <w:rPr>
          <w:sz w:val="24"/>
        </w:rPr>
        <w:t xml:space="preserve">The employee will enter their name in the Employee </w:t>
      </w:r>
      <w:proofErr w:type="gramStart"/>
      <w:r>
        <w:rPr>
          <w:sz w:val="24"/>
        </w:rPr>
        <w:t>In</w:t>
      </w:r>
      <w:proofErr w:type="gramEnd"/>
      <w:r>
        <w:rPr>
          <w:sz w:val="24"/>
        </w:rPr>
        <w:t xml:space="preserve"> Person Signature Line</w:t>
      </w:r>
      <w:r w:rsidR="000172C4">
        <w:rPr>
          <w:sz w:val="24"/>
        </w:rPr>
        <w:t xml:space="preserve">. </w:t>
      </w:r>
      <w:r>
        <w:rPr>
          <w:sz w:val="24"/>
        </w:rPr>
        <w:t xml:space="preserve">Note: </w:t>
      </w:r>
      <w:r w:rsidRPr="00A07D52">
        <w:rPr>
          <w:i/>
          <w:sz w:val="24"/>
        </w:rPr>
        <w:t>Do not edit the Procurement role information as this is used to complete the approval flow</w:t>
      </w:r>
    </w:p>
    <w:p w:rsidR="00A07D52" w:rsidRPr="00A07D52" w:rsidRDefault="00A07D52" w:rsidP="00A07D52">
      <w:pPr>
        <w:pStyle w:val="ListParagraph"/>
        <w:rPr>
          <w:sz w:val="24"/>
        </w:rPr>
      </w:pPr>
    </w:p>
    <w:p w:rsidR="00E40A11" w:rsidRPr="007F7BF4" w:rsidRDefault="007F7BF4" w:rsidP="00E40A11">
      <w:pPr>
        <w:pStyle w:val="ListParagraph"/>
        <w:numPr>
          <w:ilvl w:val="0"/>
          <w:numId w:val="1"/>
        </w:numPr>
        <w:spacing w:after="0" w:line="240" w:lineRule="auto"/>
        <w:rPr>
          <w:sz w:val="24"/>
        </w:rPr>
      </w:pPr>
      <w:r w:rsidRPr="007F7BF4">
        <w:rPr>
          <w:sz w:val="24"/>
        </w:rPr>
        <w:t>S</w:t>
      </w:r>
      <w:r w:rsidR="00A07D52">
        <w:rPr>
          <w:sz w:val="24"/>
        </w:rPr>
        <w:t>elect “Begin Signing” to begin</w:t>
      </w:r>
      <w:r w:rsidRPr="007F7BF4">
        <w:rPr>
          <w:sz w:val="24"/>
        </w:rPr>
        <w:t xml:space="preserve"> the SPCC application </w:t>
      </w:r>
    </w:p>
    <w:p w:rsidR="007F7BF4" w:rsidRPr="007F7BF4" w:rsidRDefault="007F7BF4" w:rsidP="007F7BF4">
      <w:pPr>
        <w:spacing w:after="0" w:line="240" w:lineRule="auto"/>
        <w:rPr>
          <w:sz w:val="24"/>
        </w:rPr>
      </w:pPr>
    </w:p>
    <w:p w:rsidR="007F7BF4" w:rsidRDefault="000172C4" w:rsidP="007F7BF4">
      <w:pPr>
        <w:pStyle w:val="ListParagraph"/>
        <w:numPr>
          <w:ilvl w:val="0"/>
          <w:numId w:val="1"/>
        </w:numPr>
        <w:spacing w:after="0" w:line="240" w:lineRule="auto"/>
        <w:rPr>
          <w:sz w:val="24"/>
        </w:rPr>
      </w:pPr>
      <w:r>
        <w:rPr>
          <w:sz w:val="24"/>
        </w:rPr>
        <w:t>If applicable, s</w:t>
      </w:r>
      <w:r w:rsidR="007F7BF4" w:rsidRPr="007F7BF4">
        <w:rPr>
          <w:sz w:val="24"/>
        </w:rPr>
        <w:t>elect the check box to agree to DocuSign’s electronic records and signatures</w:t>
      </w:r>
      <w:r>
        <w:rPr>
          <w:sz w:val="24"/>
        </w:rPr>
        <w:t xml:space="preserve"> and</w:t>
      </w:r>
      <w:r w:rsidR="007F7BF4" w:rsidRPr="007F7BF4">
        <w:rPr>
          <w:sz w:val="24"/>
        </w:rPr>
        <w:t xml:space="preserve"> then select </w:t>
      </w:r>
      <w:r>
        <w:rPr>
          <w:sz w:val="24"/>
        </w:rPr>
        <w:t xml:space="preserve">the </w:t>
      </w:r>
      <w:r w:rsidR="007F7BF4" w:rsidRPr="007F7BF4">
        <w:rPr>
          <w:sz w:val="24"/>
        </w:rPr>
        <w:t>“Continue”</w:t>
      </w:r>
      <w:r>
        <w:rPr>
          <w:sz w:val="24"/>
        </w:rPr>
        <w:t xml:space="preserve"> button located in the top right of the screen.</w:t>
      </w:r>
    </w:p>
    <w:p w:rsidR="007F7BF4" w:rsidRPr="007F7BF4" w:rsidRDefault="007F7BF4" w:rsidP="007F7BF4">
      <w:pPr>
        <w:pStyle w:val="ListParagraph"/>
        <w:rPr>
          <w:sz w:val="24"/>
        </w:rPr>
      </w:pPr>
    </w:p>
    <w:p w:rsidR="007F7BF4" w:rsidRDefault="007F7BF4" w:rsidP="007F7BF4">
      <w:pPr>
        <w:pStyle w:val="ListParagraph"/>
        <w:numPr>
          <w:ilvl w:val="0"/>
          <w:numId w:val="1"/>
        </w:numPr>
        <w:spacing w:after="0" w:line="240" w:lineRule="auto"/>
        <w:rPr>
          <w:sz w:val="24"/>
        </w:rPr>
      </w:pPr>
      <w:r>
        <w:rPr>
          <w:sz w:val="24"/>
        </w:rPr>
        <w:t>Complete the applicable field</w:t>
      </w:r>
      <w:r w:rsidR="007A11E3">
        <w:rPr>
          <w:sz w:val="24"/>
        </w:rPr>
        <w:t>s</w:t>
      </w:r>
      <w:r>
        <w:rPr>
          <w:sz w:val="24"/>
        </w:rPr>
        <w:t xml:space="preserve"> on the form (red indicates a required field)</w:t>
      </w:r>
      <w:r w:rsidR="000172C4">
        <w:rPr>
          <w:sz w:val="24"/>
        </w:rPr>
        <w:t>. Please note that the application is two pages, and must be completed in its entirety to move through the approval flow.</w:t>
      </w:r>
    </w:p>
    <w:p w:rsidR="007F7BF4" w:rsidRPr="007F7BF4" w:rsidRDefault="007F7BF4" w:rsidP="007F7BF4">
      <w:pPr>
        <w:pStyle w:val="ListParagraph"/>
        <w:rPr>
          <w:sz w:val="24"/>
        </w:rPr>
      </w:pPr>
    </w:p>
    <w:p w:rsidR="007F7BF4" w:rsidRDefault="007F7BF4" w:rsidP="007F7BF4">
      <w:pPr>
        <w:pStyle w:val="ListParagraph"/>
        <w:spacing w:after="0" w:line="240" w:lineRule="auto"/>
        <w:rPr>
          <w:i/>
        </w:rPr>
      </w:pPr>
      <w:r>
        <w:rPr>
          <w:i/>
        </w:rPr>
        <w:t>Note: T</w:t>
      </w:r>
      <w:r w:rsidRPr="007F7BF4">
        <w:rPr>
          <w:i/>
        </w:rPr>
        <w:t>he document cannot be edited once submitted</w:t>
      </w:r>
      <w:r>
        <w:rPr>
          <w:i/>
        </w:rPr>
        <w:t>. Please review for accuracy prior to sending and refer to the last page for tips.</w:t>
      </w:r>
    </w:p>
    <w:p w:rsidR="00007191" w:rsidRDefault="00007191" w:rsidP="00007191">
      <w:pPr>
        <w:spacing w:after="0" w:line="240" w:lineRule="auto"/>
      </w:pPr>
    </w:p>
    <w:p w:rsidR="000172C4" w:rsidRPr="000172C4" w:rsidRDefault="000172C4" w:rsidP="00007191">
      <w:pPr>
        <w:pStyle w:val="ListParagraph"/>
        <w:numPr>
          <w:ilvl w:val="0"/>
          <w:numId w:val="1"/>
        </w:numPr>
        <w:spacing w:after="0" w:line="240" w:lineRule="auto"/>
      </w:pPr>
      <w:r>
        <w:rPr>
          <w:sz w:val="24"/>
        </w:rPr>
        <w:t>Select the “Sign” button. Select the style of signature that best suits and then click “Adopt and Sign” to apply the electronic signature</w:t>
      </w:r>
    </w:p>
    <w:p w:rsidR="000172C4" w:rsidRPr="000172C4" w:rsidRDefault="000172C4" w:rsidP="000172C4">
      <w:pPr>
        <w:pStyle w:val="ListParagraph"/>
        <w:spacing w:after="0" w:line="240" w:lineRule="auto"/>
      </w:pPr>
    </w:p>
    <w:p w:rsidR="00007191" w:rsidRPr="00007191" w:rsidRDefault="00007191" w:rsidP="00007191">
      <w:pPr>
        <w:pStyle w:val="ListParagraph"/>
        <w:numPr>
          <w:ilvl w:val="0"/>
          <w:numId w:val="1"/>
        </w:numPr>
        <w:spacing w:after="0" w:line="240" w:lineRule="auto"/>
      </w:pPr>
      <w:r w:rsidRPr="00007191">
        <w:rPr>
          <w:sz w:val="24"/>
        </w:rPr>
        <w:t>Once all f</w:t>
      </w:r>
      <w:r w:rsidR="000172C4">
        <w:rPr>
          <w:sz w:val="24"/>
        </w:rPr>
        <w:t>ields are completed, select the “</w:t>
      </w:r>
      <w:r>
        <w:rPr>
          <w:sz w:val="24"/>
        </w:rPr>
        <w:t>Finish”</w:t>
      </w:r>
      <w:r w:rsidR="008172F7">
        <w:rPr>
          <w:sz w:val="24"/>
        </w:rPr>
        <w:t xml:space="preserve"> </w:t>
      </w:r>
      <w:r w:rsidRPr="00007191">
        <w:rPr>
          <w:sz w:val="24"/>
        </w:rPr>
        <w:t>button</w:t>
      </w:r>
      <w:r w:rsidR="000172C4">
        <w:rPr>
          <w:sz w:val="24"/>
        </w:rPr>
        <w:t xml:space="preserve">. </w:t>
      </w:r>
      <w:r w:rsidR="000172C4" w:rsidRPr="000172C4">
        <w:rPr>
          <w:i/>
          <w:sz w:val="24"/>
        </w:rPr>
        <w:t>Please note that</w:t>
      </w:r>
      <w:r w:rsidR="000172C4">
        <w:rPr>
          <w:sz w:val="24"/>
        </w:rPr>
        <w:t xml:space="preserve"> </w:t>
      </w:r>
      <w:r w:rsidR="000172C4" w:rsidRPr="000172C4">
        <w:rPr>
          <w:i/>
          <w:sz w:val="24"/>
        </w:rPr>
        <w:t>the Total Estimated Spend and Highest Single Transaction Range per Month</w:t>
      </w:r>
      <w:r w:rsidR="000172C4">
        <w:rPr>
          <w:i/>
          <w:sz w:val="24"/>
        </w:rPr>
        <w:t xml:space="preserve"> section</w:t>
      </w:r>
      <w:r w:rsidR="000172C4" w:rsidRPr="000172C4">
        <w:rPr>
          <w:i/>
          <w:sz w:val="24"/>
        </w:rPr>
        <w:t xml:space="preserve"> will </w:t>
      </w:r>
      <w:r w:rsidR="000172C4">
        <w:rPr>
          <w:i/>
          <w:sz w:val="24"/>
        </w:rPr>
        <w:t xml:space="preserve">not be available to the cardholder and must </w:t>
      </w:r>
      <w:r w:rsidR="000172C4" w:rsidRPr="000172C4">
        <w:rPr>
          <w:i/>
          <w:sz w:val="24"/>
        </w:rPr>
        <w:t>be completed by the Approver.</w:t>
      </w:r>
    </w:p>
    <w:p w:rsidR="00007191" w:rsidRDefault="00007191" w:rsidP="00007191">
      <w:pPr>
        <w:spacing w:after="0" w:line="240" w:lineRule="auto"/>
      </w:pPr>
    </w:p>
    <w:p w:rsidR="00007191" w:rsidRDefault="00007191" w:rsidP="00007191">
      <w:pPr>
        <w:pStyle w:val="ListParagraph"/>
        <w:numPr>
          <w:ilvl w:val="0"/>
          <w:numId w:val="1"/>
        </w:numPr>
        <w:spacing w:after="0" w:line="240" w:lineRule="auto"/>
        <w:rPr>
          <w:sz w:val="24"/>
        </w:rPr>
      </w:pPr>
      <w:r w:rsidRPr="00007191">
        <w:rPr>
          <w:sz w:val="24"/>
        </w:rPr>
        <w:t xml:space="preserve">The SPCC Approver will </w:t>
      </w:r>
      <w:r>
        <w:rPr>
          <w:sz w:val="24"/>
        </w:rPr>
        <w:t>recei</w:t>
      </w:r>
      <w:r w:rsidRPr="00007191">
        <w:rPr>
          <w:sz w:val="24"/>
        </w:rPr>
        <w:t>v</w:t>
      </w:r>
      <w:r>
        <w:rPr>
          <w:sz w:val="24"/>
        </w:rPr>
        <w:t>e</w:t>
      </w:r>
      <w:r w:rsidRPr="00007191">
        <w:rPr>
          <w:sz w:val="24"/>
        </w:rPr>
        <w:t xml:space="preserve"> an email from DocuSign stating that there is a document waiting for their approval and signature</w:t>
      </w:r>
    </w:p>
    <w:p w:rsidR="00007191" w:rsidRPr="00007191" w:rsidRDefault="00007191" w:rsidP="00007191">
      <w:pPr>
        <w:pStyle w:val="ListParagraph"/>
        <w:rPr>
          <w:sz w:val="24"/>
        </w:rPr>
      </w:pPr>
    </w:p>
    <w:p w:rsidR="00007191" w:rsidRDefault="004E7D5D" w:rsidP="00007191">
      <w:pPr>
        <w:pStyle w:val="ListParagraph"/>
        <w:numPr>
          <w:ilvl w:val="0"/>
          <w:numId w:val="1"/>
        </w:numPr>
        <w:spacing w:after="0" w:line="240" w:lineRule="auto"/>
        <w:rPr>
          <w:sz w:val="24"/>
        </w:rPr>
      </w:pPr>
      <w:r>
        <w:rPr>
          <w:sz w:val="24"/>
        </w:rPr>
        <w:t>The Approver will s</w:t>
      </w:r>
      <w:r w:rsidR="00007191">
        <w:rPr>
          <w:sz w:val="24"/>
        </w:rPr>
        <w:t>elect the “Review Document” link in the email</w:t>
      </w:r>
    </w:p>
    <w:p w:rsidR="00007191" w:rsidRPr="00007191" w:rsidRDefault="00007191" w:rsidP="00007191">
      <w:pPr>
        <w:pStyle w:val="ListParagraph"/>
        <w:rPr>
          <w:sz w:val="24"/>
        </w:rPr>
      </w:pPr>
    </w:p>
    <w:p w:rsidR="00007191" w:rsidRDefault="000172C4" w:rsidP="00007191">
      <w:pPr>
        <w:pStyle w:val="ListParagraph"/>
        <w:numPr>
          <w:ilvl w:val="0"/>
          <w:numId w:val="1"/>
        </w:numPr>
        <w:spacing w:after="0" w:line="240" w:lineRule="auto"/>
        <w:rPr>
          <w:sz w:val="24"/>
        </w:rPr>
      </w:pPr>
      <w:r>
        <w:rPr>
          <w:sz w:val="24"/>
        </w:rPr>
        <w:t>If applicable, s</w:t>
      </w:r>
      <w:r w:rsidR="00007191">
        <w:rPr>
          <w:sz w:val="24"/>
        </w:rPr>
        <w:t>elect the</w:t>
      </w:r>
      <w:r w:rsidR="002477B2">
        <w:rPr>
          <w:sz w:val="24"/>
        </w:rPr>
        <w:t xml:space="preserve"> check box to agree to the DocuS</w:t>
      </w:r>
      <w:r w:rsidR="00007191">
        <w:rPr>
          <w:sz w:val="24"/>
        </w:rPr>
        <w:t>ign terms then select the “</w:t>
      </w:r>
      <w:r w:rsidR="008172F7">
        <w:rPr>
          <w:sz w:val="24"/>
        </w:rPr>
        <w:t>Continue</w:t>
      </w:r>
      <w:r w:rsidR="00007191">
        <w:rPr>
          <w:sz w:val="24"/>
        </w:rPr>
        <w:t>” button</w:t>
      </w:r>
      <w:r w:rsidR="00007191" w:rsidRPr="00007191">
        <w:rPr>
          <w:sz w:val="24"/>
        </w:rPr>
        <w:t xml:space="preserve"> </w:t>
      </w:r>
    </w:p>
    <w:p w:rsidR="008172F7" w:rsidRPr="008172F7" w:rsidRDefault="008172F7" w:rsidP="008172F7">
      <w:pPr>
        <w:pStyle w:val="ListParagraph"/>
        <w:rPr>
          <w:sz w:val="24"/>
        </w:rPr>
      </w:pPr>
    </w:p>
    <w:p w:rsidR="008172F7" w:rsidRDefault="008172F7" w:rsidP="00007191">
      <w:pPr>
        <w:pStyle w:val="ListParagraph"/>
        <w:numPr>
          <w:ilvl w:val="0"/>
          <w:numId w:val="1"/>
        </w:numPr>
        <w:spacing w:after="0" w:line="240" w:lineRule="auto"/>
        <w:rPr>
          <w:sz w:val="24"/>
        </w:rPr>
      </w:pPr>
      <w:r>
        <w:rPr>
          <w:sz w:val="24"/>
        </w:rPr>
        <w:t>SPCC Approver will review the document for accuracy as well as complete the section regarding SPCC limits and restrictions. Once selected, the Approver will scroll down to the signature line and select the “Sign” icon.</w:t>
      </w:r>
    </w:p>
    <w:p w:rsidR="008172F7" w:rsidRPr="008172F7" w:rsidRDefault="008172F7" w:rsidP="008172F7">
      <w:pPr>
        <w:pStyle w:val="ListParagraph"/>
        <w:rPr>
          <w:sz w:val="24"/>
        </w:rPr>
      </w:pPr>
    </w:p>
    <w:p w:rsidR="008172F7" w:rsidRDefault="008172F7" w:rsidP="00007191">
      <w:pPr>
        <w:pStyle w:val="ListParagraph"/>
        <w:numPr>
          <w:ilvl w:val="0"/>
          <w:numId w:val="1"/>
        </w:numPr>
        <w:spacing w:after="0" w:line="240" w:lineRule="auto"/>
        <w:rPr>
          <w:sz w:val="24"/>
        </w:rPr>
      </w:pPr>
      <w:r>
        <w:rPr>
          <w:sz w:val="24"/>
        </w:rPr>
        <w:t xml:space="preserve">Apply the digital signature using the DocuSign signature styles and select “Adopt and Sign” </w:t>
      </w:r>
      <w:r w:rsidR="000172C4">
        <w:rPr>
          <w:sz w:val="24"/>
        </w:rPr>
        <w:t>to apply the electronic signature</w:t>
      </w:r>
    </w:p>
    <w:p w:rsidR="008172F7" w:rsidRPr="008172F7" w:rsidRDefault="008172F7" w:rsidP="008172F7">
      <w:pPr>
        <w:pStyle w:val="ListParagraph"/>
        <w:rPr>
          <w:sz w:val="24"/>
        </w:rPr>
      </w:pPr>
    </w:p>
    <w:p w:rsidR="008172F7" w:rsidRDefault="008172F7" w:rsidP="008172F7">
      <w:pPr>
        <w:pStyle w:val="ListParagraph"/>
        <w:numPr>
          <w:ilvl w:val="0"/>
          <w:numId w:val="1"/>
        </w:numPr>
        <w:spacing w:after="0" w:line="240" w:lineRule="auto"/>
        <w:rPr>
          <w:sz w:val="24"/>
        </w:rPr>
      </w:pPr>
      <w:r w:rsidRPr="008172F7">
        <w:rPr>
          <w:sz w:val="24"/>
        </w:rPr>
        <w:t>The signature will then b</w:t>
      </w:r>
      <w:r w:rsidR="000172C4">
        <w:rPr>
          <w:sz w:val="24"/>
        </w:rPr>
        <w:t>e applied to the signature line.</w:t>
      </w:r>
    </w:p>
    <w:p w:rsidR="000172C4" w:rsidRPr="000172C4" w:rsidRDefault="000172C4" w:rsidP="000172C4">
      <w:pPr>
        <w:pStyle w:val="ListParagraph"/>
        <w:rPr>
          <w:sz w:val="24"/>
        </w:rPr>
      </w:pPr>
    </w:p>
    <w:p w:rsidR="000172C4" w:rsidRDefault="000172C4" w:rsidP="008172F7">
      <w:pPr>
        <w:pStyle w:val="ListParagraph"/>
        <w:numPr>
          <w:ilvl w:val="0"/>
          <w:numId w:val="1"/>
        </w:numPr>
        <w:spacing w:after="0" w:line="240" w:lineRule="auto"/>
        <w:rPr>
          <w:sz w:val="24"/>
        </w:rPr>
      </w:pPr>
      <w:r>
        <w:rPr>
          <w:sz w:val="24"/>
        </w:rPr>
        <w:t>Select the Finish button</w:t>
      </w:r>
    </w:p>
    <w:p w:rsidR="008172F7" w:rsidRPr="008172F7" w:rsidRDefault="008172F7" w:rsidP="008172F7">
      <w:pPr>
        <w:pStyle w:val="ListParagraph"/>
        <w:rPr>
          <w:sz w:val="24"/>
        </w:rPr>
      </w:pPr>
    </w:p>
    <w:p w:rsidR="008172F7" w:rsidRDefault="008172F7" w:rsidP="008172F7">
      <w:pPr>
        <w:pStyle w:val="ListParagraph"/>
        <w:numPr>
          <w:ilvl w:val="0"/>
          <w:numId w:val="1"/>
        </w:numPr>
        <w:spacing w:after="0" w:line="240" w:lineRule="auto"/>
        <w:rPr>
          <w:sz w:val="24"/>
        </w:rPr>
      </w:pPr>
      <w:r w:rsidRPr="008172F7">
        <w:rPr>
          <w:sz w:val="24"/>
        </w:rPr>
        <w:t>A pop up screen will show to create a “FREE DocuSign account”. Please do not create a DocuSign account, instead select “NO THANKS”</w:t>
      </w:r>
    </w:p>
    <w:p w:rsidR="008172F7" w:rsidRPr="008172F7" w:rsidRDefault="008172F7" w:rsidP="008172F7">
      <w:pPr>
        <w:pStyle w:val="ListParagraph"/>
        <w:rPr>
          <w:sz w:val="24"/>
        </w:rPr>
      </w:pPr>
    </w:p>
    <w:p w:rsidR="004E7D5D" w:rsidRDefault="004E7D5D" w:rsidP="008172F7">
      <w:pPr>
        <w:pStyle w:val="ListParagraph"/>
        <w:numPr>
          <w:ilvl w:val="0"/>
          <w:numId w:val="1"/>
        </w:numPr>
        <w:spacing w:after="0" w:line="240" w:lineRule="auto"/>
        <w:rPr>
          <w:sz w:val="24"/>
        </w:rPr>
      </w:pPr>
      <w:r>
        <w:rPr>
          <w:sz w:val="24"/>
        </w:rPr>
        <w:t>The document will now</w:t>
      </w:r>
      <w:r w:rsidR="008172F7">
        <w:rPr>
          <w:sz w:val="24"/>
        </w:rPr>
        <w:t xml:space="preserve"> be sent to the SPCC Supervisor for approval</w:t>
      </w:r>
      <w:r>
        <w:rPr>
          <w:sz w:val="24"/>
        </w:rPr>
        <w:t xml:space="preserve">. </w:t>
      </w:r>
    </w:p>
    <w:p w:rsidR="004E7D5D" w:rsidRPr="004E7D5D" w:rsidRDefault="004E7D5D" w:rsidP="004E7D5D">
      <w:pPr>
        <w:pStyle w:val="ListParagraph"/>
        <w:rPr>
          <w:i/>
        </w:rPr>
      </w:pPr>
    </w:p>
    <w:p w:rsidR="008172F7" w:rsidRDefault="004E7D5D" w:rsidP="004E7D5D">
      <w:pPr>
        <w:pStyle w:val="ListParagraph"/>
        <w:spacing w:after="0" w:line="240" w:lineRule="auto"/>
        <w:rPr>
          <w:sz w:val="24"/>
        </w:rPr>
      </w:pPr>
      <w:r w:rsidRPr="004E7D5D">
        <w:rPr>
          <w:i/>
        </w:rPr>
        <w:t>Note: if Approver and Supervisor are the same individual, that person will need to sign again as</w:t>
      </w:r>
      <w:r>
        <w:rPr>
          <w:i/>
        </w:rPr>
        <w:t xml:space="preserve"> the SPCC</w:t>
      </w:r>
      <w:r w:rsidRPr="004E7D5D">
        <w:rPr>
          <w:i/>
        </w:rPr>
        <w:t xml:space="preserve"> Supervisor using the same process</w:t>
      </w:r>
      <w:r w:rsidRPr="004E7D5D">
        <w:t xml:space="preserve"> </w:t>
      </w:r>
      <w:r w:rsidRPr="004E7D5D">
        <w:rPr>
          <w:i/>
        </w:rPr>
        <w:t>through DocuSign</w:t>
      </w:r>
    </w:p>
    <w:p w:rsidR="003B4FCC" w:rsidRPr="003B4FCC"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sidRPr="00007191">
        <w:rPr>
          <w:sz w:val="24"/>
        </w:rPr>
        <w:t xml:space="preserve">The </w:t>
      </w:r>
      <w:r>
        <w:rPr>
          <w:sz w:val="24"/>
        </w:rPr>
        <w:t>SPCC Superviso</w:t>
      </w:r>
      <w:r w:rsidRPr="00007191">
        <w:rPr>
          <w:sz w:val="24"/>
        </w:rPr>
        <w:t xml:space="preserve">r will </w:t>
      </w:r>
      <w:r>
        <w:rPr>
          <w:sz w:val="24"/>
        </w:rPr>
        <w:t>recei</w:t>
      </w:r>
      <w:r w:rsidRPr="00007191">
        <w:rPr>
          <w:sz w:val="24"/>
        </w:rPr>
        <w:t>v</w:t>
      </w:r>
      <w:r>
        <w:rPr>
          <w:sz w:val="24"/>
        </w:rPr>
        <w:t>e</w:t>
      </w:r>
      <w:r w:rsidRPr="00007191">
        <w:rPr>
          <w:sz w:val="24"/>
        </w:rPr>
        <w:t xml:space="preserve"> an email from DocuSign stating that there is a document waiting for their approval and signature</w:t>
      </w:r>
      <w:r w:rsidR="004E7D5D">
        <w:rPr>
          <w:sz w:val="24"/>
        </w:rPr>
        <w:t xml:space="preserve">. </w:t>
      </w:r>
    </w:p>
    <w:p w:rsidR="003B4FCC" w:rsidRPr="00007191" w:rsidRDefault="003B4FCC" w:rsidP="003B4FCC">
      <w:pPr>
        <w:pStyle w:val="ListParagraph"/>
        <w:rPr>
          <w:sz w:val="24"/>
        </w:rPr>
      </w:pPr>
    </w:p>
    <w:p w:rsidR="003B4FCC" w:rsidRDefault="004E7D5D" w:rsidP="003B4FCC">
      <w:pPr>
        <w:pStyle w:val="ListParagraph"/>
        <w:numPr>
          <w:ilvl w:val="0"/>
          <w:numId w:val="1"/>
        </w:numPr>
        <w:spacing w:after="0" w:line="240" w:lineRule="auto"/>
        <w:rPr>
          <w:sz w:val="24"/>
        </w:rPr>
      </w:pPr>
      <w:r>
        <w:rPr>
          <w:sz w:val="24"/>
        </w:rPr>
        <w:t>SPCC Supervisor will s</w:t>
      </w:r>
      <w:r w:rsidR="003B4FCC">
        <w:rPr>
          <w:sz w:val="24"/>
        </w:rPr>
        <w:t>elect the “Review Document” link in the email</w:t>
      </w:r>
    </w:p>
    <w:p w:rsidR="003B4FCC" w:rsidRPr="00007191"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Pr>
          <w:sz w:val="24"/>
        </w:rPr>
        <w:t>Select the check box to agree to the DocuSign terms then select the “Continue” button</w:t>
      </w:r>
      <w:r w:rsidRPr="00007191">
        <w:rPr>
          <w:sz w:val="24"/>
        </w:rPr>
        <w:t xml:space="preserve"> </w:t>
      </w:r>
    </w:p>
    <w:p w:rsidR="003B4FCC" w:rsidRPr="008172F7"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Pr>
          <w:sz w:val="24"/>
        </w:rPr>
        <w:t>SPCC Supervisor will review the document for accuracy and then will scroll down to the signature line and select the “Sign” icon.</w:t>
      </w:r>
    </w:p>
    <w:p w:rsidR="003B4FCC" w:rsidRPr="008172F7"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Pr>
          <w:sz w:val="24"/>
        </w:rPr>
        <w:t xml:space="preserve">Apply the digital signature using the DocuSign signature styles and select “Adopt and Sign” </w:t>
      </w:r>
      <w:r w:rsidR="000172C4">
        <w:rPr>
          <w:sz w:val="24"/>
        </w:rPr>
        <w:t xml:space="preserve">to apply the electronic signature </w:t>
      </w:r>
    </w:p>
    <w:p w:rsidR="003B4FCC" w:rsidRPr="008172F7"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sidRPr="008172F7">
        <w:rPr>
          <w:sz w:val="24"/>
        </w:rPr>
        <w:t xml:space="preserve">The signature will then be applied to the signature line </w:t>
      </w:r>
    </w:p>
    <w:p w:rsidR="000172C4" w:rsidRPr="000172C4" w:rsidRDefault="000172C4" w:rsidP="000172C4">
      <w:pPr>
        <w:pStyle w:val="ListParagraph"/>
        <w:rPr>
          <w:sz w:val="24"/>
        </w:rPr>
      </w:pPr>
    </w:p>
    <w:p w:rsidR="000172C4" w:rsidRDefault="000172C4" w:rsidP="003B4FCC">
      <w:pPr>
        <w:pStyle w:val="ListParagraph"/>
        <w:numPr>
          <w:ilvl w:val="0"/>
          <w:numId w:val="1"/>
        </w:numPr>
        <w:spacing w:after="0" w:line="240" w:lineRule="auto"/>
        <w:rPr>
          <w:sz w:val="24"/>
        </w:rPr>
      </w:pPr>
      <w:r>
        <w:rPr>
          <w:sz w:val="24"/>
        </w:rPr>
        <w:t>Select the Finish button</w:t>
      </w:r>
    </w:p>
    <w:p w:rsidR="003B4FCC" w:rsidRPr="008172F7" w:rsidRDefault="003B4FCC" w:rsidP="003B4FCC">
      <w:pPr>
        <w:pStyle w:val="ListParagraph"/>
        <w:rPr>
          <w:sz w:val="24"/>
        </w:rPr>
      </w:pPr>
    </w:p>
    <w:p w:rsidR="003B4FCC" w:rsidRDefault="003B4FCC" w:rsidP="003B4FCC">
      <w:pPr>
        <w:pStyle w:val="ListParagraph"/>
        <w:numPr>
          <w:ilvl w:val="0"/>
          <w:numId w:val="1"/>
        </w:numPr>
        <w:spacing w:after="0" w:line="240" w:lineRule="auto"/>
        <w:rPr>
          <w:sz w:val="24"/>
        </w:rPr>
      </w:pPr>
      <w:r w:rsidRPr="008172F7">
        <w:rPr>
          <w:sz w:val="24"/>
        </w:rPr>
        <w:t>A pop up screen will show to create a “FREE DocuSign account”. Please do not create a DocuSign account, instead select “NO THANKS”</w:t>
      </w:r>
    </w:p>
    <w:p w:rsidR="004E7D5D" w:rsidRPr="004E7D5D" w:rsidRDefault="004E7D5D" w:rsidP="004E7D5D">
      <w:pPr>
        <w:pStyle w:val="ListParagraph"/>
        <w:rPr>
          <w:sz w:val="24"/>
        </w:rPr>
      </w:pPr>
    </w:p>
    <w:p w:rsidR="004E7D5D" w:rsidRPr="000172C4" w:rsidRDefault="004E7D5D" w:rsidP="000172C4">
      <w:pPr>
        <w:pStyle w:val="ListParagraph"/>
        <w:numPr>
          <w:ilvl w:val="0"/>
          <w:numId w:val="1"/>
        </w:numPr>
        <w:spacing w:after="0" w:line="240" w:lineRule="auto"/>
        <w:rPr>
          <w:sz w:val="24"/>
        </w:rPr>
      </w:pPr>
      <w:r>
        <w:rPr>
          <w:sz w:val="24"/>
        </w:rPr>
        <w:t>The document will now be sent to the SPCC Program Administrator (PA) for review and approval</w:t>
      </w:r>
      <w:r w:rsidR="007A11E3">
        <w:rPr>
          <w:sz w:val="24"/>
        </w:rPr>
        <w:t>.</w:t>
      </w:r>
    </w:p>
    <w:p w:rsidR="004E7D5D" w:rsidRPr="004E7D5D" w:rsidRDefault="004E7D5D" w:rsidP="004E7D5D">
      <w:pPr>
        <w:pStyle w:val="ListParagraph"/>
        <w:rPr>
          <w:sz w:val="24"/>
        </w:rPr>
      </w:pPr>
    </w:p>
    <w:p w:rsidR="004E7D5D" w:rsidRDefault="004E7D5D" w:rsidP="003B4FCC">
      <w:pPr>
        <w:pStyle w:val="ListParagraph"/>
        <w:numPr>
          <w:ilvl w:val="0"/>
          <w:numId w:val="1"/>
        </w:numPr>
        <w:spacing w:after="0" w:line="240" w:lineRule="auto"/>
        <w:rPr>
          <w:sz w:val="24"/>
        </w:rPr>
      </w:pPr>
      <w:r>
        <w:rPr>
          <w:sz w:val="24"/>
        </w:rPr>
        <w:t xml:space="preserve">The PA will then process the application in the Bank of America Works </w:t>
      </w:r>
      <w:r w:rsidR="007A11E3">
        <w:rPr>
          <w:sz w:val="24"/>
        </w:rPr>
        <w:t>system</w:t>
      </w:r>
      <w:r>
        <w:rPr>
          <w:sz w:val="24"/>
        </w:rPr>
        <w:t>, and then will complete the Approved by Program Administrator and Date entered into BOA system sections on the DocuSign form.</w:t>
      </w:r>
    </w:p>
    <w:p w:rsidR="004E7D5D" w:rsidRPr="004E7D5D" w:rsidRDefault="004E7D5D" w:rsidP="004E7D5D">
      <w:pPr>
        <w:pStyle w:val="ListParagraph"/>
        <w:rPr>
          <w:sz w:val="24"/>
        </w:rPr>
      </w:pPr>
    </w:p>
    <w:p w:rsidR="004E7D5D" w:rsidRDefault="004E7D5D" w:rsidP="003B4FCC">
      <w:pPr>
        <w:pStyle w:val="ListParagraph"/>
        <w:numPr>
          <w:ilvl w:val="0"/>
          <w:numId w:val="1"/>
        </w:numPr>
        <w:spacing w:after="0" w:line="240" w:lineRule="auto"/>
        <w:rPr>
          <w:sz w:val="24"/>
        </w:rPr>
      </w:pPr>
      <w:r>
        <w:rPr>
          <w:sz w:val="24"/>
        </w:rPr>
        <w:t>The completed SPCC Application will then be sent to the Procurement Services inbox to await cardholder training and in-person signature upon completion.</w:t>
      </w:r>
    </w:p>
    <w:p w:rsidR="004E7D5D" w:rsidRPr="004E7D5D" w:rsidRDefault="004E7D5D" w:rsidP="004E7D5D">
      <w:pPr>
        <w:pStyle w:val="ListParagraph"/>
        <w:rPr>
          <w:sz w:val="24"/>
        </w:rPr>
      </w:pPr>
    </w:p>
    <w:p w:rsidR="004E7D5D" w:rsidRDefault="004E7D5D" w:rsidP="003B4FCC">
      <w:pPr>
        <w:pStyle w:val="ListParagraph"/>
        <w:numPr>
          <w:ilvl w:val="0"/>
          <w:numId w:val="1"/>
        </w:numPr>
        <w:spacing w:after="0" w:line="240" w:lineRule="auto"/>
        <w:rPr>
          <w:sz w:val="24"/>
        </w:rPr>
      </w:pPr>
      <w:r>
        <w:rPr>
          <w:sz w:val="24"/>
        </w:rPr>
        <w:lastRenderedPageBreak/>
        <w:t xml:space="preserve">Employee will sign the SPCC Application in-person with the PA using DocuSign after </w:t>
      </w:r>
      <w:r w:rsidR="007A11E3">
        <w:rPr>
          <w:sz w:val="24"/>
        </w:rPr>
        <w:t xml:space="preserve">Classroom </w:t>
      </w:r>
      <w:r>
        <w:rPr>
          <w:sz w:val="24"/>
        </w:rPr>
        <w:t xml:space="preserve">training has been completed. </w:t>
      </w:r>
    </w:p>
    <w:p w:rsidR="004E7D5D" w:rsidRPr="004E7D5D" w:rsidRDefault="004E7D5D" w:rsidP="004E7D5D">
      <w:pPr>
        <w:pStyle w:val="ListParagraph"/>
        <w:rPr>
          <w:sz w:val="24"/>
        </w:rPr>
      </w:pPr>
    </w:p>
    <w:p w:rsidR="004E7D5D" w:rsidRPr="003B4FCC" w:rsidRDefault="004E7D5D" w:rsidP="003B4FCC">
      <w:pPr>
        <w:pStyle w:val="ListParagraph"/>
        <w:numPr>
          <w:ilvl w:val="0"/>
          <w:numId w:val="1"/>
        </w:numPr>
        <w:spacing w:after="0" w:line="240" w:lineRule="auto"/>
        <w:rPr>
          <w:sz w:val="24"/>
        </w:rPr>
      </w:pPr>
      <w:r>
        <w:rPr>
          <w:sz w:val="24"/>
        </w:rPr>
        <w:t>Once all required signatures have been obtained, all associated parties will receive an email</w:t>
      </w:r>
      <w:r w:rsidR="003071E4">
        <w:rPr>
          <w:sz w:val="24"/>
        </w:rPr>
        <w:t xml:space="preserve"> from DocuSign</w:t>
      </w:r>
      <w:r>
        <w:rPr>
          <w:sz w:val="24"/>
        </w:rPr>
        <w:t xml:space="preserve"> stating that the document has been completed and will provide a link to the fully signed/approved document. </w:t>
      </w:r>
    </w:p>
    <w:p w:rsidR="007F7BF4" w:rsidRDefault="007F7BF4" w:rsidP="007F7BF4">
      <w:pPr>
        <w:spacing w:after="0" w:line="240" w:lineRule="auto"/>
      </w:pPr>
    </w:p>
    <w:p w:rsidR="007F7BF4" w:rsidRDefault="007F7BF4" w:rsidP="007F7BF4">
      <w:pPr>
        <w:spacing w:after="0" w:line="240" w:lineRule="auto"/>
        <w:jc w:val="center"/>
        <w:rPr>
          <w:b/>
          <w:sz w:val="24"/>
          <w:u w:val="single"/>
        </w:rPr>
      </w:pPr>
      <w:r w:rsidRPr="007F7BF4">
        <w:rPr>
          <w:b/>
          <w:sz w:val="24"/>
          <w:u w:val="single"/>
        </w:rPr>
        <w:t>Notes/Tips:</w:t>
      </w:r>
    </w:p>
    <w:p w:rsidR="007F7BF4" w:rsidRDefault="007F7BF4" w:rsidP="007F7BF4">
      <w:pPr>
        <w:spacing w:after="0" w:line="240" w:lineRule="auto"/>
        <w:jc w:val="center"/>
        <w:rPr>
          <w:b/>
          <w:sz w:val="24"/>
          <w:u w:val="single"/>
        </w:rPr>
      </w:pPr>
    </w:p>
    <w:p w:rsidR="007F7BF4" w:rsidRDefault="007F7BF4" w:rsidP="007F7BF4">
      <w:pPr>
        <w:pStyle w:val="ListParagraph"/>
        <w:numPr>
          <w:ilvl w:val="0"/>
          <w:numId w:val="4"/>
        </w:numPr>
        <w:spacing w:after="0" w:line="240" w:lineRule="auto"/>
        <w:rPr>
          <w:sz w:val="24"/>
        </w:rPr>
      </w:pPr>
      <w:r>
        <w:rPr>
          <w:sz w:val="24"/>
        </w:rPr>
        <w:t>If an approver or supervisor denies to sign at any stage of the approval flow, the document will no longer be valid and unable to be edited. The requestor will have to restart the application process over again, incorporating any applicable corrections into the form. Please review form for accuracy prior to sending to Approver.</w:t>
      </w:r>
    </w:p>
    <w:p w:rsidR="007F7BF4" w:rsidRDefault="007F7BF4" w:rsidP="007F7BF4">
      <w:pPr>
        <w:pStyle w:val="ListParagraph"/>
        <w:spacing w:after="0" w:line="240" w:lineRule="auto"/>
        <w:ind w:left="1080"/>
        <w:rPr>
          <w:sz w:val="24"/>
        </w:rPr>
      </w:pPr>
    </w:p>
    <w:p w:rsidR="007F7BF4" w:rsidRPr="007F7BF4" w:rsidRDefault="007F7BF4" w:rsidP="007F7BF4">
      <w:pPr>
        <w:pStyle w:val="ListParagraph"/>
        <w:numPr>
          <w:ilvl w:val="0"/>
          <w:numId w:val="4"/>
        </w:numPr>
        <w:spacing w:after="0" w:line="240" w:lineRule="auto"/>
        <w:rPr>
          <w:sz w:val="24"/>
        </w:rPr>
      </w:pPr>
      <w:r>
        <w:rPr>
          <w:sz w:val="24"/>
        </w:rPr>
        <w:t>It is recommended that the requestor save the answers to the questions asked on a separate Word document. This will be useful in case the document is denied, avoiding retyping the answers along with making any corrections needed.</w:t>
      </w:r>
    </w:p>
    <w:sectPr w:rsidR="007F7BF4" w:rsidRPr="007F7BF4" w:rsidSect="007F7BF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BF4" w:rsidRDefault="007F7BF4" w:rsidP="007F7BF4">
      <w:pPr>
        <w:spacing w:after="0" w:line="240" w:lineRule="auto"/>
      </w:pPr>
      <w:r>
        <w:separator/>
      </w:r>
    </w:p>
  </w:endnote>
  <w:endnote w:type="continuationSeparator" w:id="0">
    <w:p w:rsidR="007F7BF4" w:rsidRDefault="007F7BF4" w:rsidP="007F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248089"/>
      <w:docPartObj>
        <w:docPartGallery w:val="Page Numbers (Bottom of Page)"/>
        <w:docPartUnique/>
      </w:docPartObj>
    </w:sdtPr>
    <w:sdtEndPr>
      <w:rPr>
        <w:noProof/>
      </w:rPr>
    </w:sdtEndPr>
    <w:sdtContent>
      <w:p w:rsidR="007F7BF4" w:rsidRDefault="007F7BF4">
        <w:pPr>
          <w:pStyle w:val="Footer"/>
          <w:jc w:val="right"/>
        </w:pPr>
        <w:r>
          <w:fldChar w:fldCharType="begin"/>
        </w:r>
        <w:r>
          <w:instrText xml:space="preserve"> PAGE   \* MERGEFORMAT </w:instrText>
        </w:r>
        <w:r>
          <w:fldChar w:fldCharType="separate"/>
        </w:r>
        <w:r w:rsidR="00E03D72">
          <w:rPr>
            <w:noProof/>
          </w:rPr>
          <w:t>3</w:t>
        </w:r>
        <w:r>
          <w:rPr>
            <w:noProof/>
          </w:rPr>
          <w:fldChar w:fldCharType="end"/>
        </w:r>
      </w:p>
    </w:sdtContent>
  </w:sdt>
  <w:p w:rsidR="007F7BF4" w:rsidRDefault="007F7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BF4" w:rsidRDefault="007F7BF4" w:rsidP="007F7BF4">
      <w:pPr>
        <w:spacing w:after="0" w:line="240" w:lineRule="auto"/>
      </w:pPr>
      <w:r>
        <w:separator/>
      </w:r>
    </w:p>
  </w:footnote>
  <w:footnote w:type="continuationSeparator" w:id="0">
    <w:p w:rsidR="007F7BF4" w:rsidRDefault="007F7BF4" w:rsidP="007F7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5ECC"/>
    <w:multiLevelType w:val="hybridMultilevel"/>
    <w:tmpl w:val="C8285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83AD2"/>
    <w:multiLevelType w:val="hybridMultilevel"/>
    <w:tmpl w:val="A5149A76"/>
    <w:lvl w:ilvl="0" w:tplc="B9707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66B7F"/>
    <w:multiLevelType w:val="hybridMultilevel"/>
    <w:tmpl w:val="25DE2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03537"/>
    <w:multiLevelType w:val="hybridMultilevel"/>
    <w:tmpl w:val="75ACC38E"/>
    <w:lvl w:ilvl="0" w:tplc="C19AE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11"/>
    <w:rsid w:val="00007191"/>
    <w:rsid w:val="000172C4"/>
    <w:rsid w:val="002477B2"/>
    <w:rsid w:val="003071E4"/>
    <w:rsid w:val="003B4FCC"/>
    <w:rsid w:val="004E7D5D"/>
    <w:rsid w:val="006A5E45"/>
    <w:rsid w:val="007A11E3"/>
    <w:rsid w:val="007F7BF4"/>
    <w:rsid w:val="008172F7"/>
    <w:rsid w:val="00A07D52"/>
    <w:rsid w:val="00B14373"/>
    <w:rsid w:val="00D92F15"/>
    <w:rsid w:val="00E03D72"/>
    <w:rsid w:val="00E4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D8903-54CB-4A99-BC50-6939D4E0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11"/>
    <w:pPr>
      <w:ind w:left="720"/>
      <w:contextualSpacing/>
    </w:pPr>
  </w:style>
  <w:style w:type="paragraph" w:styleId="Header">
    <w:name w:val="header"/>
    <w:basedOn w:val="Normal"/>
    <w:link w:val="HeaderChar"/>
    <w:uiPriority w:val="99"/>
    <w:unhideWhenUsed/>
    <w:rsid w:val="007F7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BF4"/>
  </w:style>
  <w:style w:type="paragraph" w:styleId="Footer">
    <w:name w:val="footer"/>
    <w:basedOn w:val="Normal"/>
    <w:link w:val="FooterChar"/>
    <w:uiPriority w:val="99"/>
    <w:unhideWhenUsed/>
    <w:rsid w:val="007F7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Laken</dc:creator>
  <cp:keywords/>
  <dc:description/>
  <cp:lastModifiedBy>Marley, Laken</cp:lastModifiedBy>
  <cp:revision>3</cp:revision>
  <dcterms:created xsi:type="dcterms:W3CDTF">2018-03-27T15:58:00Z</dcterms:created>
  <dcterms:modified xsi:type="dcterms:W3CDTF">2018-03-27T15:58:00Z</dcterms:modified>
</cp:coreProperties>
</file>