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ADB31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buyW&amp;M users</w:t>
      </w:r>
    </w:p>
    <w:p w14:paraId="24D7BF4B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D26795" w14:textId="6F22AB8C" w:rsidR="00176D0C" w:rsidRPr="00501012" w:rsidRDefault="00176D0C" w:rsidP="00176D0C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  <w:bookmarkStart w:id="0" w:name="_GoBack"/>
      <w:r>
        <w:rPr>
          <w:rStyle w:val="normaltextrun"/>
        </w:rPr>
        <w:t xml:space="preserve">The buyW&amp;M team appreciates your feedback as we seek to improve the efficiency as well as the user experience of this essential system. As </w:t>
      </w:r>
      <w:r w:rsidR="00E60215">
        <w:rPr>
          <w:rStyle w:val="normaltextrun"/>
        </w:rPr>
        <w:t>a</w:t>
      </w:r>
      <w:r>
        <w:rPr>
          <w:rStyle w:val="normaltextrun"/>
        </w:rPr>
        <w:t xml:space="preserve"> result of feedback recently received from many of you as well as some of our vendors, we have adjusted our process for </w:t>
      </w:r>
      <w:r w:rsidRPr="00501012">
        <w:rPr>
          <w:rStyle w:val="normaltextrun"/>
          <w:b/>
        </w:rPr>
        <w:t>guest speakers, performers, and program reviewers.</w:t>
      </w:r>
    </w:p>
    <w:bookmarkEnd w:id="0"/>
    <w:p w14:paraId="39DC6F9C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8B27B27" w14:textId="3F382E3F" w:rsidR="006D784F" w:rsidRDefault="006D784F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Processing agreements and payments for t</w:t>
      </w:r>
      <w:r w:rsidR="00176D0C">
        <w:rPr>
          <w:rStyle w:val="normaltextrun"/>
        </w:rPr>
        <w:t xml:space="preserve">hese types of vendors will </w:t>
      </w:r>
      <w:r w:rsidR="00176D0C" w:rsidRPr="00E83970">
        <w:rPr>
          <w:rStyle w:val="normaltextrun"/>
          <w:b/>
          <w:u w:val="single"/>
        </w:rPr>
        <w:t>NOT</w:t>
      </w:r>
      <w:r w:rsidR="00176D0C">
        <w:rPr>
          <w:rStyle w:val="normaltextrun"/>
        </w:rPr>
        <w:t xml:space="preserve"> require a purchase order, and the vendors will not have to complete the </w:t>
      </w:r>
      <w:r w:rsidR="00176D0C" w:rsidRPr="00501012">
        <w:rPr>
          <w:rStyle w:val="normaltextrun"/>
          <w:i/>
        </w:rPr>
        <w:t>procurement</w:t>
      </w:r>
      <w:r w:rsidR="00176D0C">
        <w:rPr>
          <w:rStyle w:val="normaltextrun"/>
        </w:rPr>
        <w:t xml:space="preserve"> vendor registration.</w:t>
      </w:r>
    </w:p>
    <w:p w14:paraId="522B6BF2" w14:textId="77777777" w:rsidR="006D784F" w:rsidRDefault="006D784F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6D90884" w14:textId="69530704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What does this mean for you</w:t>
      </w:r>
      <w:r w:rsidR="006D784F">
        <w:rPr>
          <w:rStyle w:val="normaltextrun"/>
        </w:rPr>
        <w:t xml:space="preserve"> and your vendors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2F28957B" w14:textId="2B6A2FBB" w:rsidR="00176D0C" w:rsidRDefault="00176D0C" w:rsidP="005010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</w:rPr>
        <w:t>You will be able to request</w:t>
      </w:r>
      <w:r w:rsidR="006D784F">
        <w:rPr>
          <w:rStyle w:val="normaltextrun"/>
        </w:rPr>
        <w:t xml:space="preserve"> that</w:t>
      </w:r>
      <w:r>
        <w:rPr>
          <w:rStyle w:val="normaltextrun"/>
        </w:rPr>
        <w:t xml:space="preserve"> speakers/performers</w:t>
      </w:r>
      <w:r w:rsidR="006D784F">
        <w:rPr>
          <w:rStyle w:val="normaltextrun"/>
        </w:rPr>
        <w:t>/program reviewer</w:t>
      </w:r>
      <w:r w:rsidR="00E60215">
        <w:rPr>
          <w:rStyle w:val="normaltextrun"/>
        </w:rPr>
        <w:t>s</w:t>
      </w:r>
      <w:r>
        <w:rPr>
          <w:rStyle w:val="normaltextrun"/>
        </w:rPr>
        <w:t xml:space="preserve"> be added into </w:t>
      </w:r>
      <w:proofErr w:type="spellStart"/>
      <w:r>
        <w:rPr>
          <w:rStyle w:val="normaltextrun"/>
        </w:rPr>
        <w:t>buyW&amp;M</w:t>
      </w:r>
      <w:proofErr w:type="spellEnd"/>
      <w:r>
        <w:rPr>
          <w:rStyle w:val="normaltextrun"/>
        </w:rPr>
        <w:t xml:space="preserve"> as a </w:t>
      </w:r>
      <w:r w:rsidRPr="00501012">
        <w:rPr>
          <w:rStyle w:val="normaltextrun"/>
          <w:b/>
        </w:rPr>
        <w:t>FISCAL</w:t>
      </w:r>
      <w:r>
        <w:rPr>
          <w:rStyle w:val="normaltextrun"/>
        </w:rPr>
        <w:t xml:space="preserve"> vendor</w:t>
      </w:r>
      <w:r w:rsidR="006D784F">
        <w:rPr>
          <w:rStyle w:val="eop"/>
        </w:rPr>
        <w:t>.</w:t>
      </w:r>
    </w:p>
    <w:p w14:paraId="42FB6E3E" w14:textId="1369678C" w:rsidR="001C6033" w:rsidRDefault="006D784F" w:rsidP="00501012">
      <w:pPr>
        <w:pStyle w:val="paragraph"/>
        <w:numPr>
          <w:ilvl w:val="0"/>
          <w:numId w:val="2"/>
        </w:numPr>
        <w:spacing w:before="0" w:beforeAutospacing="0" w:after="0" w:afterAutospacing="0"/>
        <w:ind w:left="1800" w:hanging="720"/>
        <w:textAlignment w:val="baseline"/>
        <w:rPr>
          <w:rStyle w:val="eop"/>
        </w:rPr>
      </w:pPr>
      <w:r>
        <w:rPr>
          <w:rStyle w:val="normaltextrun"/>
        </w:rPr>
        <w:t>The fiscal vendor registration process involves l</w:t>
      </w:r>
      <w:r w:rsidR="00176D0C">
        <w:rPr>
          <w:rStyle w:val="normaltextrun"/>
        </w:rPr>
        <w:t>ess steps/information</w:t>
      </w:r>
      <w:r>
        <w:rPr>
          <w:rStyle w:val="normaltextrun"/>
        </w:rPr>
        <w:t xml:space="preserve"> and is simpler</w:t>
      </w:r>
      <w:r w:rsidR="00176D0C">
        <w:rPr>
          <w:rStyle w:val="normaltextrun"/>
        </w:rPr>
        <w:t> for the speaker/performer</w:t>
      </w:r>
      <w:r>
        <w:rPr>
          <w:rStyle w:val="normaltextrun"/>
        </w:rPr>
        <w:t>/program reviewer</w:t>
      </w:r>
      <w:r w:rsidR="00176D0C">
        <w:rPr>
          <w:rStyle w:val="normaltextrun"/>
        </w:rPr>
        <w:t> to get registered in </w:t>
      </w:r>
      <w:proofErr w:type="spellStart"/>
      <w:r w:rsidR="00176D0C">
        <w:rPr>
          <w:rStyle w:val="normaltextrun"/>
        </w:rPr>
        <w:t>buyW&amp;M</w:t>
      </w:r>
      <w:proofErr w:type="spellEnd"/>
      <w:r>
        <w:rPr>
          <w:rStyle w:val="eop"/>
        </w:rPr>
        <w:t>.</w:t>
      </w:r>
    </w:p>
    <w:p w14:paraId="681C10D7" w14:textId="0952AFF5" w:rsidR="00501012" w:rsidRDefault="00176D0C" w:rsidP="00501012">
      <w:pPr>
        <w:pStyle w:val="paragraph"/>
        <w:numPr>
          <w:ilvl w:val="0"/>
          <w:numId w:val="2"/>
        </w:numPr>
        <w:spacing w:before="0" w:beforeAutospacing="0" w:after="0" w:afterAutospacing="0"/>
        <w:ind w:left="1800" w:hanging="720"/>
        <w:textAlignment w:val="baseline"/>
        <w:rPr>
          <w:rStyle w:val="eop"/>
        </w:rPr>
      </w:pPr>
      <w:r>
        <w:rPr>
          <w:rStyle w:val="normaltextrun"/>
        </w:rPr>
        <w:t>Departments will no longer be required to complete a purchase order; however,</w:t>
      </w:r>
      <w:r w:rsidR="006D784F">
        <w:rPr>
          <w:rStyle w:val="normaltextrun"/>
        </w:rPr>
        <w:t xml:space="preserve"> you will need to complete</w:t>
      </w:r>
      <w:r>
        <w:rPr>
          <w:rStyle w:val="normaltextrun"/>
        </w:rPr>
        <w:t xml:space="preserve"> the speaker/performer</w:t>
      </w:r>
      <w:r w:rsidR="006D784F">
        <w:rPr>
          <w:rStyle w:val="normaltextrun"/>
        </w:rPr>
        <w:t>/program reviewer</w:t>
      </w:r>
      <w:r>
        <w:rPr>
          <w:rStyle w:val="normaltextrun"/>
        </w:rPr>
        <w:t xml:space="preserve"> agreement</w:t>
      </w:r>
      <w:r w:rsidR="006D784F">
        <w:rPr>
          <w:rStyle w:val="normaltextrun"/>
        </w:rPr>
        <w:t xml:space="preserve">, have it </w:t>
      </w:r>
      <w:r w:rsidR="00501012">
        <w:rPr>
          <w:rStyle w:val="normaltextrun"/>
        </w:rPr>
        <w:t>signed, and</w:t>
      </w:r>
      <w:r w:rsidR="006D784F">
        <w:rPr>
          <w:rStyle w:val="normaltextrun"/>
        </w:rPr>
        <w:t xml:space="preserve"> attach it</w:t>
      </w:r>
      <w:r>
        <w:rPr>
          <w:rStyle w:val="normaltextrun"/>
        </w:rPr>
        <w:t xml:space="preserve"> to the Direct Payment Request Form</w:t>
      </w:r>
      <w:r w:rsidR="006D784F">
        <w:rPr>
          <w:rStyle w:val="eop"/>
        </w:rPr>
        <w:t>.</w:t>
      </w:r>
      <w:r w:rsidR="00501012">
        <w:rPr>
          <w:rStyle w:val="eop"/>
        </w:rPr>
        <w:br/>
      </w:r>
    </w:p>
    <w:p w14:paraId="443501FA" w14:textId="6292478E" w:rsidR="00501012" w:rsidRDefault="00501012" w:rsidP="00501012">
      <w:pPr>
        <w:pStyle w:val="paragraph"/>
        <w:spacing w:before="0" w:beforeAutospacing="0" w:after="0" w:afterAutospacing="0"/>
        <w:ind w:left="90"/>
        <w:textAlignment w:val="baseline"/>
        <w:rPr>
          <w:rStyle w:val="eop"/>
        </w:rPr>
      </w:pPr>
      <w:r>
        <w:rPr>
          <w:rStyle w:val="eop"/>
        </w:rPr>
        <w:t>How does this impact in-process vendors/purchase orders?</w:t>
      </w:r>
    </w:p>
    <w:p w14:paraId="20CFF33F" w14:textId="4DF23FDD" w:rsidR="00501012" w:rsidRDefault="00501012" w:rsidP="005010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501012">
        <w:rPr>
          <w:rStyle w:val="eop"/>
          <w:b/>
          <w:bCs/>
        </w:rPr>
        <w:t>Vendors already in progress?</w:t>
      </w:r>
      <w:r>
        <w:rPr>
          <w:rStyle w:val="eop"/>
        </w:rPr>
        <w:t xml:space="preserve"> Submit a </w:t>
      </w:r>
      <w:hyperlink r:id="rId8" w:history="1">
        <w:r w:rsidRPr="00501012">
          <w:rPr>
            <w:rStyle w:val="Hyperlink"/>
          </w:rPr>
          <w:t>help desk ticket</w:t>
        </w:r>
      </w:hyperlink>
      <w:r>
        <w:rPr>
          <w:rStyle w:val="eop"/>
        </w:rPr>
        <w:t xml:space="preserve"> to change the vendor profile type to fiscal.</w:t>
      </w:r>
    </w:p>
    <w:p w14:paraId="77C8FA51" w14:textId="4A4C5322" w:rsidR="00501012" w:rsidRDefault="00501012" w:rsidP="005010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501012">
        <w:rPr>
          <w:rStyle w:val="eop"/>
          <w:b/>
          <w:bCs/>
        </w:rPr>
        <w:t xml:space="preserve">Vendors already approved under the procurement vendor profile? </w:t>
      </w:r>
      <w:r w:rsidRPr="00501012">
        <w:rPr>
          <w:rStyle w:val="eop"/>
        </w:rPr>
        <w:t xml:space="preserve">No </w:t>
      </w:r>
      <w:r>
        <w:rPr>
          <w:rStyle w:val="eop"/>
        </w:rPr>
        <w:t>action needed – you will be able to complete the direct payment requests without issue</w:t>
      </w:r>
    </w:p>
    <w:p w14:paraId="6D1E0EA0" w14:textId="1F1674D7" w:rsidR="00501012" w:rsidRDefault="00501012" w:rsidP="005010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 w:rsidRPr="00501012">
        <w:rPr>
          <w:rStyle w:val="eop"/>
          <w:b/>
          <w:bCs/>
        </w:rPr>
        <w:t>Vendors not yet invited</w:t>
      </w:r>
      <w:r>
        <w:rPr>
          <w:rStyle w:val="eop"/>
        </w:rPr>
        <w:t>? submit the vendor request as FISCAL</w:t>
      </w:r>
    </w:p>
    <w:p w14:paraId="20C0B7FE" w14:textId="77777777" w:rsidR="00176D0C" w:rsidRDefault="00176D0C" w:rsidP="00176D0C">
      <w:pPr>
        <w:pStyle w:val="paragraph"/>
        <w:spacing w:before="0" w:beforeAutospacing="0" w:after="0" w:afterAutospacing="0"/>
        <w:ind w:left="1845"/>
        <w:textAlignment w:val="baseline"/>
      </w:pPr>
    </w:p>
    <w:p w14:paraId="1C5F5F58" w14:textId="1975781F" w:rsidR="001C6033" w:rsidRDefault="001C6033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Please note the independent contractor process has not changed. The </w:t>
      </w:r>
      <w:hyperlink r:id="rId9" w:tgtFrame="_blank" w:history="1">
        <w:r w:rsidR="009D5505">
          <w:rPr>
            <w:rStyle w:val="normaltextrun"/>
            <w:color w:val="0563C1"/>
          </w:rPr>
          <w:t>Procure-to-Pay matrix</w:t>
        </w:r>
      </w:hyperlink>
      <w:r>
        <w:rPr>
          <w:rStyle w:val="normaltextrun"/>
        </w:rPr>
        <w:t> has been updated to reflect the revision to the speaker/performer/reviewer process.</w:t>
      </w:r>
    </w:p>
    <w:p w14:paraId="11D9852B" w14:textId="77777777" w:rsidR="001C6033" w:rsidRDefault="001C6033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0D68010" w14:textId="4367882D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We hope you will find this update more streamlined and less burdensome to both </w:t>
      </w:r>
      <w:r w:rsidR="001C6033">
        <w:rPr>
          <w:rStyle w:val="normaltextrun"/>
        </w:rPr>
        <w:t xml:space="preserve">you and </w:t>
      </w:r>
      <w:r>
        <w:rPr>
          <w:rStyle w:val="normaltextrun"/>
        </w:rPr>
        <w:t>our speakers/performers</w:t>
      </w:r>
      <w:r w:rsidR="001C6033">
        <w:rPr>
          <w:rStyle w:val="normaltextrun"/>
        </w:rPr>
        <w:t>/reviewers</w:t>
      </w:r>
      <w:r>
        <w:rPr>
          <w:rStyle w:val="normaltextrun"/>
        </w:rPr>
        <w:t>.  </w:t>
      </w:r>
      <w:r w:rsidR="001C6033" w:rsidDel="001C6033">
        <w:rPr>
          <w:rStyle w:val="normaltextrun"/>
        </w:rPr>
        <w:t xml:space="preserve"> </w:t>
      </w:r>
      <w:r>
        <w:rPr>
          <w:rStyle w:val="normaltextrun"/>
        </w:rPr>
        <w:t>Please reach out should you have any questions.</w:t>
      </w:r>
      <w:r>
        <w:rPr>
          <w:rStyle w:val="eop"/>
        </w:rPr>
        <w:t> </w:t>
      </w:r>
    </w:p>
    <w:p w14:paraId="1FFBBD8E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7A3BEF7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Thank you,</w:t>
      </w:r>
      <w:r>
        <w:rPr>
          <w:rStyle w:val="eop"/>
        </w:rPr>
        <w:t> </w:t>
      </w:r>
    </w:p>
    <w:p w14:paraId="7FE1BD0E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1EAC30" w14:textId="77777777" w:rsidR="00176D0C" w:rsidRDefault="00176D0C" w:rsidP="00176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buyW&amp;M Core Team</w:t>
      </w:r>
      <w:r>
        <w:rPr>
          <w:rStyle w:val="scxw200104036"/>
        </w:rPr>
        <w:t> </w:t>
      </w:r>
      <w:r>
        <w:br/>
      </w:r>
      <w:r>
        <w:rPr>
          <w:rStyle w:val="normaltextrun"/>
        </w:rPr>
        <w:t>Questions? Submit a </w:t>
      </w:r>
      <w:hyperlink r:id="rId10" w:tgtFrame="_blank" w:history="1">
        <w:r>
          <w:rPr>
            <w:rStyle w:val="normaltextrun"/>
            <w:color w:val="0563C1"/>
          </w:rPr>
          <w:t>buyW&amp;M help desk ticket</w:t>
        </w:r>
      </w:hyperlink>
      <w:r>
        <w:rPr>
          <w:rStyle w:val="eop"/>
        </w:rPr>
        <w:t> </w:t>
      </w:r>
    </w:p>
    <w:p w14:paraId="3DC068B5" w14:textId="77777777" w:rsidR="008E7015" w:rsidRDefault="000F7BFD"/>
    <w:p w14:paraId="197DB53C" w14:textId="77777777" w:rsidR="009D5505" w:rsidRDefault="009D5505"/>
    <w:sectPr w:rsidR="009D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5967"/>
    <w:multiLevelType w:val="multilevel"/>
    <w:tmpl w:val="3DD2F022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A7677"/>
    <w:multiLevelType w:val="multilevel"/>
    <w:tmpl w:val="2CAC1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6D9C5ACD"/>
    <w:multiLevelType w:val="multilevel"/>
    <w:tmpl w:val="66008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7B6F25CE"/>
    <w:multiLevelType w:val="hybridMultilevel"/>
    <w:tmpl w:val="DE4A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MDEyNzYwMrYwNrBU0lEKTi0uzszPAykwqgUAHdT+iSwAAAA="/>
  </w:docVars>
  <w:rsids>
    <w:rsidRoot w:val="00176D0C"/>
    <w:rsid w:val="000F7BFD"/>
    <w:rsid w:val="00176D0C"/>
    <w:rsid w:val="001C6033"/>
    <w:rsid w:val="004170FA"/>
    <w:rsid w:val="00501012"/>
    <w:rsid w:val="0061735F"/>
    <w:rsid w:val="006B28A8"/>
    <w:rsid w:val="006D784F"/>
    <w:rsid w:val="00762E94"/>
    <w:rsid w:val="0090594C"/>
    <w:rsid w:val="009845F7"/>
    <w:rsid w:val="009D5505"/>
    <w:rsid w:val="00E60215"/>
    <w:rsid w:val="00E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8543"/>
  <w15:chartTrackingRefBased/>
  <w15:docId w15:val="{8F11B9B6-2994-4DCF-91BD-6015261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6D0C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76D0C"/>
  </w:style>
  <w:style w:type="character" w:customStyle="1" w:styleId="eop">
    <w:name w:val="eop"/>
    <w:basedOn w:val="DefaultParagraphFont"/>
    <w:rsid w:val="00176D0C"/>
  </w:style>
  <w:style w:type="character" w:customStyle="1" w:styleId="scxw200104036">
    <w:name w:val="scxw200104036"/>
    <w:basedOn w:val="DefaultParagraphFont"/>
    <w:rsid w:val="00176D0C"/>
  </w:style>
  <w:style w:type="paragraph" w:styleId="BalloonText">
    <w:name w:val="Balloon Text"/>
    <w:basedOn w:val="Normal"/>
    <w:link w:val="BalloonTextChar"/>
    <w:uiPriority w:val="99"/>
    <w:semiHidden/>
    <w:unhideWhenUsed/>
    <w:rsid w:val="00176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D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10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wm.edu/V5GyX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o.wm.edu/V5GyX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curetopay.wm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9A44DC6532149868339A1A082B6A5" ma:contentTypeVersion="13" ma:contentTypeDescription="Create a new document." ma:contentTypeScope="" ma:versionID="ab1780e0a747935d560b092a64990bb0">
  <xsd:schema xmlns:xsd="http://www.w3.org/2001/XMLSchema" xmlns:xs="http://www.w3.org/2001/XMLSchema" xmlns:p="http://schemas.microsoft.com/office/2006/metadata/properties" xmlns:ns3="726c943e-9184-41e6-98fd-0b143ed5edc6" xmlns:ns4="676520f3-30c9-413e-b187-6f4645badb48" targetNamespace="http://schemas.microsoft.com/office/2006/metadata/properties" ma:root="true" ma:fieldsID="f0614647ac07c0e9afd2df8287f287ae" ns3:_="" ns4:_="">
    <xsd:import namespace="726c943e-9184-41e6-98fd-0b143ed5edc6"/>
    <xsd:import namespace="676520f3-30c9-413e-b187-6f4645badb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43e-9184-41e6-98fd-0b143ed5e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520f3-30c9-413e-b187-6f4645bad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C768F-EE5E-4C7F-8BCF-68733F475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43e-9184-41e6-98fd-0b143ed5edc6"/>
    <ds:schemaRef ds:uri="676520f3-30c9-413e-b187-6f4645ba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6E81B-9969-4D8A-8A1D-3E8CB3174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54294-BF2E-47F8-A56A-89D15569E4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26c943e-9184-41e6-98fd-0b143ed5edc6"/>
    <ds:schemaRef ds:uri="http://purl.org/dc/terms/"/>
    <ds:schemaRef ds:uri="http://schemas.microsoft.com/office/2006/documentManagement/types"/>
    <ds:schemaRef ds:uri="676520f3-30c9-413e-b187-6f4645badb4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Sherri</dc:creator>
  <cp:keywords/>
  <dc:description/>
  <cp:lastModifiedBy>Dixon, John</cp:lastModifiedBy>
  <cp:revision>2</cp:revision>
  <dcterms:created xsi:type="dcterms:W3CDTF">2021-10-13T13:21:00Z</dcterms:created>
  <dcterms:modified xsi:type="dcterms:W3CDTF">2021-10-13T13:21:00Z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0x01010052E9A44DC6532149868339A1A082B6A5</vt:lpwstr>
  </property>
</Properties>
</file>