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E678" w14:textId="77777777" w:rsidR="00D641E3" w:rsidRPr="001D19A6" w:rsidRDefault="002C66FB" w:rsidP="00D641E3">
      <w:pPr>
        <w:shd w:val="clear" w:color="auto" w:fill="FFFFFF"/>
        <w:spacing w:after="0" w:line="264" w:lineRule="atLeast"/>
        <w:textAlignment w:val="baseline"/>
        <w:outlineLvl w:val="1"/>
        <w:rPr>
          <w:rFonts w:eastAsia="Times New Roman" w:cstheme="minorHAnsi"/>
          <w:b/>
          <w:color w:val="62625C"/>
          <w:sz w:val="32"/>
          <w:szCs w:val="32"/>
        </w:rPr>
      </w:pPr>
      <w:r>
        <w:rPr>
          <w:rFonts w:eastAsia="Times New Roman" w:cstheme="minorHAnsi"/>
          <w:b/>
          <w:color w:val="62625C"/>
          <w:sz w:val="32"/>
          <w:szCs w:val="32"/>
        </w:rPr>
        <w:t xml:space="preserve">W&amp;M </w:t>
      </w:r>
      <w:r w:rsidR="00D33DEE">
        <w:rPr>
          <w:rFonts w:eastAsia="Times New Roman" w:cstheme="minorHAnsi"/>
          <w:b/>
          <w:color w:val="62625C"/>
          <w:sz w:val="32"/>
          <w:szCs w:val="32"/>
        </w:rPr>
        <w:t>Third Party Servicer Providers</w:t>
      </w:r>
      <w:bookmarkStart w:id="0" w:name="_GoBack"/>
      <w:bookmarkEnd w:id="0"/>
    </w:p>
    <w:p w14:paraId="76817364" w14:textId="77777777" w:rsidR="00457F25" w:rsidRDefault="00457F25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14:paraId="5F34AF73" w14:textId="77777777" w:rsidR="00D641E3" w:rsidRDefault="00D641E3" w:rsidP="00D641E3">
      <w:pPr>
        <w:spacing w:after="0" w:line="240" w:lineRule="auto"/>
      </w:pPr>
      <w:r w:rsidRPr="00407F78">
        <w:t>All service providers and third party vendors providing payment card services must be PCI DSS compliant</w:t>
      </w:r>
      <w:r w:rsidRPr="00837399">
        <w:t xml:space="preserve"> and be vetted through the procurement and contracting process</w:t>
      </w:r>
      <w:r w:rsidRPr="00407F78">
        <w:t xml:space="preserve">. </w:t>
      </w:r>
    </w:p>
    <w:p w14:paraId="033BACD1" w14:textId="77777777" w:rsidR="00D641E3" w:rsidRPr="00407F78" w:rsidRDefault="00D641E3" w:rsidP="00D641E3">
      <w:pPr>
        <w:spacing w:after="0" w:line="240" w:lineRule="auto"/>
      </w:pPr>
      <w:r w:rsidRPr="00407F78">
        <w:t xml:space="preserve"> </w:t>
      </w:r>
    </w:p>
    <w:p w14:paraId="23617FD5" w14:textId="77777777" w:rsidR="00D641E3" w:rsidRPr="00407F78" w:rsidRDefault="00D641E3" w:rsidP="00D641E3">
      <w:pPr>
        <w:pStyle w:val="ListParagraph"/>
        <w:numPr>
          <w:ilvl w:val="0"/>
          <w:numId w:val="1"/>
        </w:numPr>
        <w:spacing w:after="0" w:line="240" w:lineRule="auto"/>
      </w:pPr>
      <w:r w:rsidRPr="00407F78">
        <w:t>Ensure contracts include language stating that the service provider or third party vendor is PCI complaint and will protect all cardholder data.</w:t>
      </w:r>
    </w:p>
    <w:p w14:paraId="6E71C0CE" w14:textId="77777777" w:rsidR="00D641E3" w:rsidRPr="00407F78" w:rsidRDefault="00D641E3" w:rsidP="00D641E3">
      <w:pPr>
        <w:pStyle w:val="ListParagraph"/>
        <w:numPr>
          <w:ilvl w:val="0"/>
          <w:numId w:val="1"/>
        </w:numPr>
        <w:spacing w:after="0" w:line="240" w:lineRule="auto"/>
      </w:pPr>
      <w:r w:rsidRPr="00407F78">
        <w:t>Annually audit the PCI compliance status of all service providers and third-party vendors. A lapse in PCI compliance could result in the termination of the relationship.</w:t>
      </w:r>
    </w:p>
    <w:p w14:paraId="1CFE990C" w14:textId="77777777" w:rsidR="00457F25" w:rsidRDefault="00457F25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14:paraId="6E421EB9" w14:textId="77777777" w:rsidR="00457F25" w:rsidRDefault="00457F25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tbl>
      <w:tblPr>
        <w:tblStyle w:val="TableGrid"/>
        <w:tblW w:w="9900" w:type="dxa"/>
        <w:tblInd w:w="-635" w:type="dxa"/>
        <w:tblLook w:val="04A0" w:firstRow="1" w:lastRow="0" w:firstColumn="1" w:lastColumn="0" w:noHBand="0" w:noVBand="1"/>
      </w:tblPr>
      <w:tblGrid>
        <w:gridCol w:w="2790"/>
        <w:gridCol w:w="2340"/>
        <w:gridCol w:w="2070"/>
        <w:gridCol w:w="1890"/>
        <w:gridCol w:w="810"/>
      </w:tblGrid>
      <w:tr w:rsidR="008C1A8E" w14:paraId="03A4047A" w14:textId="77777777" w:rsidTr="008C1A8E">
        <w:tc>
          <w:tcPr>
            <w:tcW w:w="2790" w:type="dxa"/>
          </w:tcPr>
          <w:p w14:paraId="79A19657" w14:textId="77777777" w:rsidR="008C1A8E" w:rsidRPr="005E0997" w:rsidRDefault="008C1A8E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Servicer Provider Name</w:t>
            </w:r>
          </w:p>
        </w:tc>
        <w:tc>
          <w:tcPr>
            <w:tcW w:w="2340" w:type="dxa"/>
          </w:tcPr>
          <w:p w14:paraId="4711809D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Service Provided</w:t>
            </w:r>
          </w:p>
        </w:tc>
        <w:tc>
          <w:tcPr>
            <w:tcW w:w="2070" w:type="dxa"/>
          </w:tcPr>
          <w:p w14:paraId="057FEE5D" w14:textId="77777777" w:rsidR="008C1A8E" w:rsidRPr="005E0997" w:rsidRDefault="008C1A8E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Contact</w:t>
            </w:r>
          </w:p>
        </w:tc>
        <w:tc>
          <w:tcPr>
            <w:tcW w:w="1890" w:type="dxa"/>
          </w:tcPr>
          <w:p w14:paraId="17E82BC5" w14:textId="77777777" w:rsidR="008C1A8E" w:rsidRPr="005E0997" w:rsidRDefault="008C1A8E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PCI Compliant</w:t>
            </w:r>
          </w:p>
        </w:tc>
        <w:tc>
          <w:tcPr>
            <w:tcW w:w="810" w:type="dxa"/>
          </w:tcPr>
          <w:p w14:paraId="40E3F112" w14:textId="77777777" w:rsidR="008C1A8E" w:rsidRPr="005E0997" w:rsidRDefault="008C1A8E" w:rsidP="003A432B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 xml:space="preserve">Date </w:t>
            </w:r>
          </w:p>
        </w:tc>
      </w:tr>
      <w:tr w:rsidR="008C1A8E" w14:paraId="21893163" w14:textId="77777777" w:rsidTr="008C1A8E">
        <w:tc>
          <w:tcPr>
            <w:tcW w:w="2790" w:type="dxa"/>
          </w:tcPr>
          <w:p w14:paraId="464C73FE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0AAF89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FD19EB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D85603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68A4DB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8C1A8E" w14:paraId="4592BC53" w14:textId="77777777" w:rsidTr="008C1A8E">
        <w:tc>
          <w:tcPr>
            <w:tcW w:w="2790" w:type="dxa"/>
          </w:tcPr>
          <w:p w14:paraId="273875EA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104868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B692AD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25C8F9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9BAEEE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8C1A8E" w14:paraId="3DFD77D4" w14:textId="77777777" w:rsidTr="008C1A8E">
        <w:tc>
          <w:tcPr>
            <w:tcW w:w="2790" w:type="dxa"/>
          </w:tcPr>
          <w:p w14:paraId="294F8A28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73D760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1A7C94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2A1999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24E8A2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8C1A8E" w14:paraId="2CF6B0BC" w14:textId="77777777" w:rsidTr="008C1A8E">
        <w:tc>
          <w:tcPr>
            <w:tcW w:w="2790" w:type="dxa"/>
          </w:tcPr>
          <w:p w14:paraId="3FEAC5D9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B4FAC3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04D804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DFEEBC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D6A7F9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8C1A8E" w14:paraId="5E295171" w14:textId="77777777" w:rsidTr="008C1A8E">
        <w:tc>
          <w:tcPr>
            <w:tcW w:w="2790" w:type="dxa"/>
          </w:tcPr>
          <w:p w14:paraId="0EE6D565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9546E7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CDE323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8F79AC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3BB206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8C1A8E" w14:paraId="65519046" w14:textId="77777777" w:rsidTr="008C1A8E">
        <w:tc>
          <w:tcPr>
            <w:tcW w:w="2790" w:type="dxa"/>
          </w:tcPr>
          <w:p w14:paraId="72263DE8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21CFAA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287343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DACE9E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357835" w14:textId="77777777" w:rsidR="008C1A8E" w:rsidRDefault="008C1A8E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</w:tbl>
    <w:p w14:paraId="0518B390" w14:textId="77777777" w:rsidR="002B7770" w:rsidRPr="00457F25" w:rsidRDefault="002B7770">
      <w:pPr>
        <w:rPr>
          <w:rFonts w:cstheme="minorHAnsi"/>
          <w:sz w:val="24"/>
          <w:szCs w:val="24"/>
        </w:rPr>
      </w:pPr>
    </w:p>
    <w:sectPr w:rsidR="002B7770" w:rsidRPr="0045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2DDD"/>
    <w:multiLevelType w:val="hybridMultilevel"/>
    <w:tmpl w:val="6B34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6"/>
    <w:rsid w:val="001D19A6"/>
    <w:rsid w:val="001F4A1E"/>
    <w:rsid w:val="002A42CE"/>
    <w:rsid w:val="002B7770"/>
    <w:rsid w:val="002C66FB"/>
    <w:rsid w:val="003A432B"/>
    <w:rsid w:val="00457F25"/>
    <w:rsid w:val="00487F1D"/>
    <w:rsid w:val="005E0997"/>
    <w:rsid w:val="008C1A8E"/>
    <w:rsid w:val="00D24316"/>
    <w:rsid w:val="00D33DEE"/>
    <w:rsid w:val="00D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588A"/>
  <w15:chartTrackingRefBased/>
  <w15:docId w15:val="{D2EB255D-BAFB-4EE6-814A-F9E4CC0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1E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Pamela J</dc:creator>
  <cp:keywords/>
  <dc:description/>
  <cp:lastModifiedBy>Fleming, Bonnie</cp:lastModifiedBy>
  <cp:revision>7</cp:revision>
  <cp:lastPrinted>2020-10-27T14:01:00Z</cp:lastPrinted>
  <dcterms:created xsi:type="dcterms:W3CDTF">2020-07-07T13:13:00Z</dcterms:created>
  <dcterms:modified xsi:type="dcterms:W3CDTF">2020-10-27T14:02:00Z</dcterms:modified>
</cp:coreProperties>
</file>