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Borders>
          <w:top w:val="none" w:sz="0" w:space="0" w:color="FFFFFF"/>
          <w:left w:val="none" w:sz="0" w:space="0" w:color="FFFFFF"/>
          <w:bottom w:val="single" w:sz="12" w:space="0" w:color="275D3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8196"/>
      </w:tblGrid>
      <w:tr w:rsidR="009C32FC" w14:paraId="2C6B92F8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center"/>
          </w:tcPr>
          <w:p w14:paraId="43FD8AE7" w14:textId="77777777" w:rsidR="009C32FC" w:rsidRDefault="00486CFD">
            <w:r>
              <w:rPr>
                <w:noProof/>
              </w:rPr>
              <w:drawing>
                <wp:inline distT="0" distB="0" distL="0" distR="0" wp14:anchorId="6BDC81BB" wp14:editId="122BB6C5">
                  <wp:extent cx="1394873" cy="94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89" cy="96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60" w:type="dxa"/>
              <w:bottom w:w="50" w:type="dxa"/>
              <w:right w:w="0" w:type="dxa"/>
            </w:tcMar>
            <w:vAlign w:val="center"/>
          </w:tcPr>
          <w:p w14:paraId="70C697F5" w14:textId="265A6DAB" w:rsidR="009C32FC" w:rsidRDefault="00486CFD" w:rsidP="00A2068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5D38"/>
                <w:sz w:val="34"/>
                <w:szCs w:val="34"/>
              </w:rPr>
              <w:t>WAREHOUSE STOCK REQUEST</w:t>
            </w:r>
          </w:p>
          <w:p w14:paraId="0DC07C41" w14:textId="0340DEB2" w:rsidR="009C32FC" w:rsidRDefault="009C32FC">
            <w:pPr>
              <w:spacing w:before="25"/>
            </w:pPr>
          </w:p>
        </w:tc>
      </w:tr>
    </w:tbl>
    <w:p w14:paraId="35F20744" w14:textId="77777777" w:rsidR="009C32FC" w:rsidRDefault="009C32FC">
      <w:pPr>
        <w:spacing w:before="55"/>
      </w:pPr>
    </w:p>
    <w:p w14:paraId="210D8702" w14:textId="77777777" w:rsidR="009C32FC" w:rsidRDefault="00486CFD">
      <w:pPr>
        <w:pBdr>
          <w:bottom w:val="single" w:sz="4" w:space="3" w:color="275D38"/>
        </w:pBdr>
        <w:spacing w:before="80" w:after="50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REQUEST INFORMATION</w:t>
      </w:r>
    </w:p>
    <w:p w14:paraId="1F012042" w14:textId="77777777" w:rsidR="009C32FC" w:rsidRDefault="009C32FC">
      <w:pPr>
        <w:spacing w:before="3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2364"/>
        <w:gridCol w:w="880"/>
        <w:gridCol w:w="2364"/>
        <w:gridCol w:w="1240"/>
        <w:gridCol w:w="2364"/>
      </w:tblGrid>
      <w:tr w:rsidR="009C32FC" w14:paraId="09B00B12" w14:textId="77777777" w:rsidTr="00144533">
        <w:trPr>
          <w:trHeight w:hRule="exact" w:val="497"/>
        </w:trPr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3F573A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Requestor:</w:t>
            </w:r>
          </w:p>
        </w:tc>
        <w:tc>
          <w:tcPr>
            <w:tcW w:w="2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1F7FA" w14:textId="77777777" w:rsidR="009C32FC" w:rsidRDefault="009C32FC"/>
        </w:tc>
        <w:tc>
          <w:tcPr>
            <w:tcW w:w="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931C99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Shop:</w:t>
            </w:r>
          </w:p>
        </w:tc>
        <w:tc>
          <w:tcPr>
            <w:tcW w:w="2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BCC6D8" w14:textId="77777777" w:rsidR="009C32FC" w:rsidRDefault="009C32FC"/>
        </w:tc>
        <w:tc>
          <w:tcPr>
            <w:tcW w:w="1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24F4DC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Date Requested:</w:t>
            </w:r>
          </w:p>
        </w:tc>
        <w:tc>
          <w:tcPr>
            <w:tcW w:w="2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D24BBA" w14:textId="77777777" w:rsidR="009C32FC" w:rsidRDefault="009C32FC"/>
        </w:tc>
      </w:tr>
    </w:tbl>
    <w:p w14:paraId="41A5659D" w14:textId="77777777" w:rsidR="009C32FC" w:rsidRDefault="009C32FC">
      <w:pPr>
        <w:spacing w:before="22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1800"/>
        <w:gridCol w:w="1560"/>
        <w:gridCol w:w="6092"/>
      </w:tblGrid>
      <w:tr w:rsidR="009C32FC" w14:paraId="0B4B4D2D" w14:textId="77777777" w:rsidTr="00144533">
        <w:trPr>
          <w:trHeight w:hRule="exact" w:val="488"/>
        </w:trPr>
        <w:tc>
          <w:tcPr>
            <w:tcW w:w="1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381B18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Date Required: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742023" w14:textId="77777777" w:rsidR="009C32FC" w:rsidRDefault="009C32FC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01D64D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Supervisor Signature:</w:t>
            </w:r>
          </w:p>
        </w:tc>
        <w:tc>
          <w:tcPr>
            <w:tcW w:w="60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872960" w14:textId="77777777" w:rsidR="009C32FC" w:rsidRDefault="009C32FC"/>
        </w:tc>
      </w:tr>
    </w:tbl>
    <w:p w14:paraId="62DC7037" w14:textId="77777777" w:rsidR="009C32FC" w:rsidRDefault="009C32FC">
      <w:pPr>
        <w:spacing w:before="55"/>
      </w:pPr>
    </w:p>
    <w:p w14:paraId="3DC9E903" w14:textId="77777777" w:rsidR="009C32FC" w:rsidRDefault="00486CFD">
      <w:pPr>
        <w:pBdr>
          <w:bottom w:val="single" w:sz="4" w:space="3" w:color="275D38"/>
        </w:pBdr>
        <w:spacing w:before="80" w:after="50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JUSTIFICATION</w:t>
      </w:r>
    </w:p>
    <w:p w14:paraId="05FCFBAC" w14:textId="77777777" w:rsidR="009C32FC" w:rsidRDefault="009C32FC">
      <w:pPr>
        <w:spacing w:before="3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8552"/>
      </w:tblGrid>
      <w:tr w:rsidR="009C32FC" w14:paraId="4D0A9F9C" w14:textId="77777777">
        <w:trPr>
          <w:trHeight w:hRule="exact" w:val="820"/>
        </w:trPr>
        <w:tc>
          <w:tcPr>
            <w:tcW w:w="1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4FB852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1A3D26"/>
                <w:sz w:val="17"/>
                <w:szCs w:val="17"/>
              </w:rPr>
              <w:t>Justification for Stock Request:</w:t>
            </w:r>
          </w:p>
        </w:tc>
        <w:tc>
          <w:tcPr>
            <w:tcW w:w="85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5EFC86" w14:textId="77777777" w:rsidR="009C32FC" w:rsidRDefault="009C32FC"/>
        </w:tc>
      </w:tr>
    </w:tbl>
    <w:p w14:paraId="2B99F220" w14:textId="77777777" w:rsidR="009C32FC" w:rsidRDefault="009C32FC">
      <w:pPr>
        <w:spacing w:before="55"/>
      </w:pPr>
    </w:p>
    <w:p w14:paraId="4BEA6FEB" w14:textId="77777777" w:rsidR="009C32FC" w:rsidRDefault="00486CFD">
      <w:pPr>
        <w:pBdr>
          <w:bottom w:val="single" w:sz="4" w:space="3" w:color="275D38"/>
        </w:pBdr>
        <w:spacing w:before="80" w:after="50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ITEMS REQUESTED</w:t>
      </w:r>
    </w:p>
    <w:p w14:paraId="7BD47058" w14:textId="77777777" w:rsidR="009C32FC" w:rsidRDefault="009C32FC">
      <w:pPr>
        <w:spacing w:before="3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7232"/>
        <w:gridCol w:w="1520"/>
      </w:tblGrid>
      <w:tr w:rsidR="009C32FC" w14:paraId="109422B7" w14:textId="77777777">
        <w:trPr>
          <w:tblHeader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E6E857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P/N</w:t>
            </w:r>
          </w:p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6C1B8E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Description</w:t>
            </w:r>
          </w:p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6A2180" w14:textId="77777777" w:rsidR="009C32FC" w:rsidRDefault="00486CFD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Est. Usage / Month</w:t>
            </w:r>
          </w:p>
        </w:tc>
      </w:tr>
      <w:tr w:rsidR="009C32FC" w14:paraId="5BFC745F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047995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B91E53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CD1DC8" w14:textId="77777777" w:rsidR="009C32FC" w:rsidRDefault="009C32FC"/>
        </w:tc>
      </w:tr>
      <w:tr w:rsidR="009C32FC" w14:paraId="722548C2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093DDE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977A4B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3B4079" w14:textId="77777777" w:rsidR="009C32FC" w:rsidRDefault="009C32FC"/>
        </w:tc>
      </w:tr>
      <w:tr w:rsidR="009C32FC" w14:paraId="344128F9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651C69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FFAB35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57D989" w14:textId="77777777" w:rsidR="009C32FC" w:rsidRDefault="009C32FC"/>
        </w:tc>
      </w:tr>
      <w:tr w:rsidR="009C32FC" w14:paraId="11B18AE7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CDA7E2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AE5141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7027BE" w14:textId="77777777" w:rsidR="009C32FC" w:rsidRDefault="009C32FC"/>
        </w:tc>
      </w:tr>
      <w:tr w:rsidR="009C32FC" w14:paraId="5F525D7A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2A8274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DB815E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FEDC33" w14:textId="77777777" w:rsidR="009C32FC" w:rsidRDefault="009C32FC"/>
        </w:tc>
      </w:tr>
      <w:tr w:rsidR="009C32FC" w14:paraId="721B23D7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D90010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E4517D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16DCA2" w14:textId="77777777" w:rsidR="009C32FC" w:rsidRDefault="009C32FC"/>
        </w:tc>
      </w:tr>
      <w:tr w:rsidR="009C32FC" w14:paraId="1F8F4144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3AEC04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7D0122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A17195" w14:textId="77777777" w:rsidR="009C32FC" w:rsidRDefault="009C32FC"/>
        </w:tc>
      </w:tr>
      <w:tr w:rsidR="009C32FC" w14:paraId="5010365D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C782FA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F89047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C3DD5F" w14:textId="77777777" w:rsidR="009C32FC" w:rsidRDefault="009C32FC"/>
        </w:tc>
      </w:tr>
      <w:tr w:rsidR="009C32FC" w14:paraId="72A32E55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02781C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C69A59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1C0971" w14:textId="77777777" w:rsidR="009C32FC" w:rsidRDefault="009C32FC"/>
        </w:tc>
      </w:tr>
      <w:tr w:rsidR="009C32FC" w14:paraId="04DEF261" w14:textId="77777777">
        <w:trPr>
          <w:trHeight w:hRule="exact" w:val="280"/>
        </w:trPr>
        <w:tc>
          <w:tcPr>
            <w:tcW w:w="1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55D80" w14:textId="77777777" w:rsidR="009C32FC" w:rsidRDefault="009C32FC"/>
        </w:tc>
        <w:tc>
          <w:tcPr>
            <w:tcW w:w="72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50E3A0" w14:textId="77777777" w:rsidR="009C32FC" w:rsidRDefault="009C32FC"/>
        </w:tc>
        <w:tc>
          <w:tcPr>
            <w:tcW w:w="1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3928CC" w14:textId="77777777" w:rsidR="009C32FC" w:rsidRDefault="009C32FC"/>
        </w:tc>
      </w:tr>
    </w:tbl>
    <w:p w14:paraId="780525A9" w14:textId="77777777" w:rsidR="009C32FC" w:rsidRDefault="009C32FC">
      <w:pPr>
        <w:spacing w:before="55"/>
      </w:pPr>
    </w:p>
    <w:p w14:paraId="7882CDF6" w14:textId="77777777" w:rsidR="009C32FC" w:rsidRDefault="00486CFD">
      <w:pPr>
        <w:pBdr>
          <w:bottom w:val="single" w:sz="4" w:space="3" w:color="275D38"/>
        </w:pBdr>
        <w:spacing w:before="80" w:after="50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APPROVALS</w:t>
      </w:r>
    </w:p>
    <w:p w14:paraId="4D244316" w14:textId="77777777" w:rsidR="009C32FC" w:rsidRDefault="009C32FC">
      <w:pPr>
        <w:spacing w:before="3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100"/>
        <w:gridCol w:w="3437"/>
        <w:gridCol w:w="100"/>
        <w:gridCol w:w="3438"/>
      </w:tblGrid>
      <w:tr w:rsidR="009C32FC" w14:paraId="55852CA4" w14:textId="77777777">
        <w:tc>
          <w:tcPr>
            <w:tcW w:w="3437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E926A" w14:textId="77777777" w:rsidR="009C32FC" w:rsidRDefault="00486CFD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Supervisor</w:t>
            </w:r>
          </w:p>
          <w:p w14:paraId="2CB3A3CE" w14:textId="77777777" w:rsidR="009C32FC" w:rsidRDefault="00486CFD">
            <w:pPr>
              <w:spacing w:after="7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Up to $1,000</w:t>
            </w:r>
          </w:p>
          <w:p w14:paraId="029FF1A1" w14:textId="77777777" w:rsidR="009C32FC" w:rsidRDefault="00486CFD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4D056529" w14:textId="77777777" w:rsidR="009C32FC" w:rsidRDefault="00486CFD">
            <w:pPr>
              <w:spacing w:before="55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306AE29" w14:textId="77777777" w:rsidR="009C32FC" w:rsidRDefault="009C32FC"/>
        </w:tc>
        <w:tc>
          <w:tcPr>
            <w:tcW w:w="3437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44AB1" w14:textId="77777777" w:rsidR="009C32FC" w:rsidRDefault="00486CFD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Associate Director</w:t>
            </w:r>
          </w:p>
          <w:p w14:paraId="46C21C13" w14:textId="77777777" w:rsidR="009C32FC" w:rsidRDefault="00486CFD">
            <w:pPr>
              <w:spacing w:after="7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Up to $10,000</w:t>
            </w:r>
          </w:p>
          <w:p w14:paraId="1FBBF273" w14:textId="77777777" w:rsidR="009C32FC" w:rsidRDefault="00486CFD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0850EEB0" w14:textId="77777777" w:rsidR="009C32FC" w:rsidRDefault="00486CFD">
            <w:pPr>
              <w:spacing w:before="55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23E17F4D" w14:textId="77777777" w:rsidR="009C32FC" w:rsidRDefault="009C32FC"/>
        </w:tc>
        <w:tc>
          <w:tcPr>
            <w:tcW w:w="3438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D6AA4" w14:textId="77777777" w:rsidR="009C32FC" w:rsidRDefault="00486CFD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Executive Director</w:t>
            </w:r>
          </w:p>
          <w:p w14:paraId="7550DBDC" w14:textId="77777777" w:rsidR="009C32FC" w:rsidRDefault="00486CFD">
            <w:pPr>
              <w:spacing w:after="7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$10,001 - $100,000</w:t>
            </w:r>
          </w:p>
          <w:p w14:paraId="3A0F6F4C" w14:textId="77777777" w:rsidR="009C32FC" w:rsidRDefault="00486CFD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7D2D917E" w14:textId="77777777" w:rsidR="009C32FC" w:rsidRDefault="00486CFD">
            <w:pPr>
              <w:spacing w:before="55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710E710F" w14:textId="77777777" w:rsidR="009C32FC" w:rsidRDefault="009C32FC">
      <w:pPr>
        <w:spacing w:before="30"/>
      </w:pPr>
    </w:p>
    <w:p w14:paraId="5214325A" w14:textId="3007BAA3" w:rsidR="009C32FC" w:rsidRDefault="00486CFD">
      <w:pPr>
        <w:spacing w:before="60"/>
        <w:jc w:val="center"/>
      </w:pPr>
      <w:r>
        <w:rPr>
          <w:rFonts w:ascii="Arial" w:eastAsia="Arial" w:hAnsi="Arial" w:cs="Arial"/>
          <w:color w:val="999999"/>
          <w:sz w:val="14"/>
          <w:szCs w:val="14"/>
        </w:rPr>
        <w:t>Facilities Operations  |  William &amp; Mary  |  Form Rev. 4.26  |  Submit completed form to your direct supervisor</w:t>
      </w:r>
    </w:p>
    <w:sectPr w:rsidR="009C32FC">
      <w:pgSz w:w="12240" w:h="15840"/>
      <w:pgMar w:top="580" w:right="864" w:bottom="58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D58"/>
    <w:multiLevelType w:val="hybridMultilevel"/>
    <w:tmpl w:val="68AAB1C4"/>
    <w:lvl w:ilvl="0" w:tplc="46929A9E">
      <w:start w:val="1"/>
      <w:numFmt w:val="bullet"/>
      <w:lvlText w:val="●"/>
      <w:lvlJc w:val="left"/>
      <w:pPr>
        <w:ind w:left="720" w:hanging="360"/>
      </w:pPr>
    </w:lvl>
    <w:lvl w:ilvl="1" w:tplc="3B9883B8">
      <w:start w:val="1"/>
      <w:numFmt w:val="bullet"/>
      <w:lvlText w:val="○"/>
      <w:lvlJc w:val="left"/>
      <w:pPr>
        <w:ind w:left="1440" w:hanging="360"/>
      </w:pPr>
    </w:lvl>
    <w:lvl w:ilvl="2" w:tplc="B8865D68">
      <w:start w:val="1"/>
      <w:numFmt w:val="bullet"/>
      <w:lvlText w:val="■"/>
      <w:lvlJc w:val="left"/>
      <w:pPr>
        <w:ind w:left="2160" w:hanging="360"/>
      </w:pPr>
    </w:lvl>
    <w:lvl w:ilvl="3" w:tplc="E80CA09E">
      <w:start w:val="1"/>
      <w:numFmt w:val="bullet"/>
      <w:lvlText w:val="●"/>
      <w:lvlJc w:val="left"/>
      <w:pPr>
        <w:ind w:left="2880" w:hanging="360"/>
      </w:pPr>
    </w:lvl>
    <w:lvl w:ilvl="4" w:tplc="697E8CD6">
      <w:start w:val="1"/>
      <w:numFmt w:val="bullet"/>
      <w:lvlText w:val="○"/>
      <w:lvlJc w:val="left"/>
      <w:pPr>
        <w:ind w:left="3600" w:hanging="360"/>
      </w:pPr>
    </w:lvl>
    <w:lvl w:ilvl="5" w:tplc="92B6BA84">
      <w:start w:val="1"/>
      <w:numFmt w:val="bullet"/>
      <w:lvlText w:val="■"/>
      <w:lvlJc w:val="left"/>
      <w:pPr>
        <w:ind w:left="4320" w:hanging="360"/>
      </w:pPr>
    </w:lvl>
    <w:lvl w:ilvl="6" w:tplc="E36C6668">
      <w:start w:val="1"/>
      <w:numFmt w:val="bullet"/>
      <w:lvlText w:val="●"/>
      <w:lvlJc w:val="left"/>
      <w:pPr>
        <w:ind w:left="5040" w:hanging="360"/>
      </w:pPr>
    </w:lvl>
    <w:lvl w:ilvl="7" w:tplc="F96641F6">
      <w:start w:val="1"/>
      <w:numFmt w:val="bullet"/>
      <w:lvlText w:val="●"/>
      <w:lvlJc w:val="left"/>
      <w:pPr>
        <w:ind w:left="5760" w:hanging="360"/>
      </w:pPr>
    </w:lvl>
    <w:lvl w:ilvl="8" w:tplc="E5F8F890">
      <w:start w:val="1"/>
      <w:numFmt w:val="bullet"/>
      <w:lvlText w:val="●"/>
      <w:lvlJc w:val="left"/>
      <w:pPr>
        <w:ind w:left="6480" w:hanging="360"/>
      </w:pPr>
    </w:lvl>
  </w:abstractNum>
  <w:num w:numId="1" w16cid:durableId="11918026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FC"/>
    <w:rsid w:val="000616BE"/>
    <w:rsid w:val="000807E5"/>
    <w:rsid w:val="000B4917"/>
    <w:rsid w:val="00144533"/>
    <w:rsid w:val="001F146B"/>
    <w:rsid w:val="002A103A"/>
    <w:rsid w:val="00455E52"/>
    <w:rsid w:val="00486CFD"/>
    <w:rsid w:val="009C32FC"/>
    <w:rsid w:val="00A20681"/>
    <w:rsid w:val="00B27A8A"/>
    <w:rsid w:val="00B35E61"/>
    <w:rsid w:val="00CE5ECB"/>
    <w:rsid w:val="00D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5EBE"/>
  <w15:docId w15:val="{C708D24C-B44F-4CA7-A7A1-A2D0235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Kelly, Marc</cp:lastModifiedBy>
  <cp:revision>3</cp:revision>
  <cp:lastPrinted>2026-04-10T18:44:00Z</cp:lastPrinted>
  <dcterms:created xsi:type="dcterms:W3CDTF">2026-04-14T11:57:00Z</dcterms:created>
  <dcterms:modified xsi:type="dcterms:W3CDTF">2026-04-14T12:20:00Z</dcterms:modified>
</cp:coreProperties>
</file>