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AE9" w:rsidRPr="003E7CB4" w:rsidRDefault="00A05AE9" w:rsidP="00A05AE9">
      <w:pPr>
        <w:jc w:val="center"/>
        <w:rPr>
          <w:b/>
        </w:rPr>
      </w:pPr>
      <w:smartTag w:uri="urn:schemas-microsoft-com:office:smarttags" w:element="place">
        <w:smartTag w:uri="urn:schemas-microsoft-com:office:smarttags" w:element="PlaceType">
          <w:r w:rsidRPr="003E7CB4">
            <w:rPr>
              <w:b/>
            </w:rPr>
            <w:t>COMMONWEALTH</w:t>
          </w:r>
        </w:smartTag>
        <w:r w:rsidRPr="003E7CB4">
          <w:rPr>
            <w:b/>
          </w:rPr>
          <w:t xml:space="preserve"> OF </w:t>
        </w:r>
        <w:smartTag w:uri="urn:schemas-microsoft-com:office:smarttags" w:element="PlaceName">
          <w:r w:rsidRPr="003E7CB4">
            <w:rPr>
              <w:b/>
            </w:rPr>
            <w:t>VIRGINIA</w:t>
          </w:r>
        </w:smartTag>
      </w:smartTag>
    </w:p>
    <w:p w:rsidR="00A05AE9" w:rsidRPr="003E7CB4" w:rsidRDefault="00A05AE9" w:rsidP="00A05AE9">
      <w:pPr>
        <w:jc w:val="center"/>
        <w:rPr>
          <w:b/>
        </w:rPr>
      </w:pPr>
      <w:r w:rsidRPr="003E7CB4">
        <w:rPr>
          <w:b/>
        </w:rPr>
        <w:t>CONTRACT BETWEEN OWNER AND CONTRACTOR</w:t>
      </w:r>
    </w:p>
    <w:p w:rsidR="00A05AE9" w:rsidRPr="003E7CB4" w:rsidRDefault="00A05AE9" w:rsidP="00A05AE9">
      <w:pPr>
        <w:rPr>
          <w:b/>
        </w:rPr>
      </w:pPr>
    </w:p>
    <w:p w:rsidR="00A05AE9" w:rsidRPr="003E7CB4" w:rsidRDefault="00A05AE9" w:rsidP="00A05AE9">
      <w:pPr>
        <w:spacing w:line="360" w:lineRule="auto"/>
        <w:jc w:val="both"/>
      </w:pPr>
      <w:r w:rsidRPr="003E7CB4">
        <w:t xml:space="preserve">This Contract, dated </w:t>
      </w:r>
      <w:proofErr w:type="gramStart"/>
      <w:r w:rsidRPr="003E7CB4">
        <w:t xml:space="preserve">this </w:t>
      </w:r>
      <w:r>
        <w:t xml:space="preserve"> </w:t>
      </w:r>
      <w:proofErr w:type="spellStart"/>
      <w:r w:rsidR="00BC7FE7">
        <w:rPr>
          <w:b/>
          <w:color w:val="FF0000"/>
          <w:u w:val="single"/>
        </w:rPr>
        <w:t>XX</w:t>
      </w:r>
      <w:r w:rsidRPr="00CC05CE">
        <w:rPr>
          <w:b/>
          <w:color w:val="FF0000"/>
          <w:u w:val="single"/>
          <w:vertAlign w:val="superscript"/>
        </w:rPr>
        <w:t>th</w:t>
      </w:r>
      <w:proofErr w:type="spellEnd"/>
      <w:proofErr w:type="gramEnd"/>
      <w:r w:rsidRPr="00CC05CE">
        <w:rPr>
          <w:b/>
          <w:color w:val="FF0000"/>
          <w:u w:val="single"/>
        </w:rPr>
        <w:t xml:space="preserve"> day of </w:t>
      </w:r>
      <w:r w:rsidR="00BC7FE7">
        <w:rPr>
          <w:b/>
          <w:color w:val="FF0000"/>
          <w:u w:val="single"/>
        </w:rPr>
        <w:t>August</w:t>
      </w:r>
      <w:r w:rsidRPr="00CC05CE">
        <w:rPr>
          <w:b/>
          <w:color w:val="FF0000"/>
          <w:u w:val="single"/>
        </w:rPr>
        <w:t>, 20</w:t>
      </w:r>
      <w:r w:rsidR="00C51D3D">
        <w:rPr>
          <w:b/>
          <w:color w:val="FF0000"/>
          <w:u w:val="single"/>
        </w:rPr>
        <w:t>1</w:t>
      </w:r>
      <w:r w:rsidR="00EC43CD">
        <w:rPr>
          <w:b/>
          <w:color w:val="FF0000"/>
          <w:u w:val="single"/>
        </w:rPr>
        <w:t>9</w:t>
      </w:r>
      <w:bookmarkStart w:id="0" w:name="_GoBack"/>
      <w:bookmarkEnd w:id="0"/>
      <w:r w:rsidRPr="00AD4413">
        <w:t xml:space="preserve"> </w:t>
      </w:r>
      <w:r w:rsidRPr="003E7CB4">
        <w:t>between</w:t>
      </w:r>
      <w:r>
        <w:t xml:space="preserve"> </w:t>
      </w:r>
      <w:r w:rsidRPr="005C090A">
        <w:rPr>
          <w:b/>
          <w:u w:val="single"/>
        </w:rPr>
        <w:t xml:space="preserve">The Rector and Board of Visitors, The </w:t>
      </w:r>
      <w:r w:rsidRPr="00D81B04">
        <w:rPr>
          <w:b/>
          <w:u w:val="single"/>
        </w:rPr>
        <w:t>College</w:t>
      </w:r>
      <w:r w:rsidRPr="00D81B04">
        <w:rPr>
          <w:u w:val="single"/>
        </w:rPr>
        <w:t xml:space="preserve"> </w:t>
      </w:r>
      <w:r w:rsidRPr="00D81B04">
        <w:rPr>
          <w:b/>
          <w:u w:val="single"/>
        </w:rPr>
        <w:t>of William and Mary in Virginia</w:t>
      </w:r>
      <w:r w:rsidRPr="003E7CB4">
        <w:t xml:space="preserve"> (“Owner”) and</w:t>
      </w:r>
      <w:r>
        <w:t xml:space="preserve"> </w:t>
      </w:r>
      <w:r w:rsidRPr="00CC05CE">
        <w:rPr>
          <w:b/>
          <w:color w:val="FF0000"/>
          <w:u w:val="single"/>
        </w:rPr>
        <w:t>XXXX</w:t>
      </w:r>
      <w:r w:rsidRPr="00AD4413">
        <w:t xml:space="preserve">  </w:t>
      </w:r>
      <w:r w:rsidRPr="003E7CB4">
        <w:t>(“Contractor”),</w:t>
      </w:r>
      <w:r>
        <w:t xml:space="preserve"> </w:t>
      </w:r>
      <w:r w:rsidRPr="003E7CB4">
        <w:t>is binding among and between these parties as of the date of the Owner’s signature.</w:t>
      </w:r>
    </w:p>
    <w:p w:rsidR="00A05AE9" w:rsidRPr="003E7CB4" w:rsidRDefault="00A05AE9" w:rsidP="00A05AE9">
      <w:pPr>
        <w:spacing w:line="360" w:lineRule="auto"/>
        <w:jc w:val="center"/>
        <w:rPr>
          <w:b/>
        </w:rPr>
      </w:pPr>
      <w:r w:rsidRPr="003E7CB4">
        <w:rPr>
          <w:b/>
        </w:rPr>
        <w:t>RECITALS</w:t>
      </w:r>
    </w:p>
    <w:p w:rsidR="00A05AE9" w:rsidRPr="003E7CB4" w:rsidRDefault="00A05AE9" w:rsidP="00A05AE9">
      <w:pPr>
        <w:jc w:val="both"/>
      </w:pPr>
      <w:r w:rsidRPr="003E7CB4">
        <w:t>1. The legal address for the Owner and for the Contractor and the addresses for delivery of Notices and other project documents are as follows:</w:t>
      </w:r>
    </w:p>
    <w:p w:rsidR="00A05AE9" w:rsidRPr="001268A7" w:rsidRDefault="00A05AE9" w:rsidP="00A05AE9">
      <w:pPr>
        <w:spacing w:line="360" w:lineRule="auto"/>
        <w:jc w:val="both"/>
        <w:rPr>
          <w:sz w:val="16"/>
        </w:rPr>
      </w:pPr>
    </w:p>
    <w:p w:rsidR="00A05AE9" w:rsidRPr="008712E1" w:rsidRDefault="00A05AE9" w:rsidP="00A05AE9">
      <w:pPr>
        <w:spacing w:line="360" w:lineRule="auto"/>
        <w:jc w:val="both"/>
      </w:pPr>
      <w:r w:rsidRPr="00784995">
        <w:rPr>
          <w:u w:val="single"/>
        </w:rPr>
        <w:t>Owner:</w:t>
      </w:r>
      <w:r w:rsidRPr="00784995">
        <w:rPr>
          <w:u w:val="single"/>
        </w:rPr>
        <w:tab/>
      </w:r>
      <w:r>
        <w:t xml:space="preserve"> </w:t>
      </w:r>
      <w:r>
        <w:tab/>
      </w:r>
      <w:r w:rsidRPr="008712E1">
        <w:t xml:space="preserve">The Rector and the Board of Visitors, </w:t>
      </w:r>
      <w:proofErr w:type="gramStart"/>
      <w:r w:rsidRPr="008712E1">
        <w:t>The</w:t>
      </w:r>
      <w:proofErr w:type="gramEnd"/>
      <w:r w:rsidRPr="008712E1">
        <w:t xml:space="preserve"> College of William and Mary in</w:t>
      </w:r>
      <w:r>
        <w:t xml:space="preserve"> V</w:t>
      </w:r>
      <w:r w:rsidRPr="008712E1">
        <w:t>irginia</w:t>
      </w:r>
      <w:r w:rsidRPr="008712E1">
        <w:tab/>
      </w:r>
    </w:p>
    <w:p w:rsidR="00A05AE9" w:rsidRPr="00571799" w:rsidRDefault="00A05AE9" w:rsidP="00A05AE9">
      <w:pPr>
        <w:pStyle w:val="Default"/>
        <w:rPr>
          <w:bCs/>
          <w:sz w:val="23"/>
          <w:szCs w:val="23"/>
        </w:rPr>
      </w:pPr>
      <w:r w:rsidRPr="00784995">
        <w:t xml:space="preserve">Attn: </w:t>
      </w:r>
      <w:r w:rsidRPr="00784995">
        <w:tab/>
      </w:r>
      <w:r w:rsidRPr="00784995">
        <w:tab/>
      </w:r>
      <w:r w:rsidRPr="00571799">
        <w:rPr>
          <w:bCs/>
          <w:sz w:val="23"/>
          <w:szCs w:val="23"/>
        </w:rPr>
        <w:t>Wayne W. Boy, P.E., Director</w:t>
      </w:r>
    </w:p>
    <w:p w:rsidR="00A05AE9" w:rsidRPr="00571799" w:rsidRDefault="00A05AE9" w:rsidP="00A05AE9">
      <w:pPr>
        <w:pStyle w:val="Default"/>
      </w:pPr>
    </w:p>
    <w:p w:rsidR="00A05AE9" w:rsidRPr="00884DA8" w:rsidRDefault="00A05AE9" w:rsidP="00A05AE9">
      <w:r w:rsidRPr="00784995">
        <w:t>Address:</w:t>
      </w:r>
      <w:r w:rsidRPr="00784995">
        <w:tab/>
      </w:r>
      <w:r w:rsidRPr="00884DA8">
        <w:t>Facilities Planning, Design and Construction Division</w:t>
      </w:r>
    </w:p>
    <w:p w:rsidR="00A05AE9" w:rsidRPr="00884DA8" w:rsidRDefault="00A05AE9" w:rsidP="00A05AE9">
      <w:r w:rsidRPr="00884DA8">
        <w:tab/>
      </w:r>
      <w:r w:rsidRPr="00884DA8">
        <w:tab/>
        <w:t>Facilities Management Complex Building</w:t>
      </w:r>
    </w:p>
    <w:p w:rsidR="00E30FDC" w:rsidRDefault="00A05AE9" w:rsidP="00E30FDC">
      <w:pPr>
        <w:spacing w:line="360" w:lineRule="auto"/>
      </w:pPr>
      <w:r w:rsidRPr="00884DA8">
        <w:tab/>
      </w:r>
      <w:r w:rsidRPr="00884DA8">
        <w:tab/>
      </w:r>
      <w:r>
        <w:t xml:space="preserve">115 </w:t>
      </w:r>
      <w:r w:rsidRPr="00884DA8">
        <w:t xml:space="preserve">Grigsby </w:t>
      </w:r>
      <w:r>
        <w:t>Drive</w:t>
      </w:r>
      <w:r w:rsidR="00E30FDC">
        <w:t>, Suite C</w:t>
      </w:r>
    </w:p>
    <w:p w:rsidR="00A05AE9" w:rsidRPr="00884DA8" w:rsidRDefault="00A05AE9" w:rsidP="00A05AE9">
      <w:pPr>
        <w:spacing w:line="360" w:lineRule="auto"/>
      </w:pPr>
      <w:r w:rsidRPr="00884DA8">
        <w:t xml:space="preserve">City, State, Zip:  Williamsburg, VA  23185 </w:t>
      </w:r>
    </w:p>
    <w:p w:rsidR="00A05AE9" w:rsidRDefault="00A05AE9" w:rsidP="00A05AE9">
      <w:pPr>
        <w:spacing w:line="360" w:lineRule="auto"/>
      </w:pPr>
      <w:r w:rsidRPr="00884DA8">
        <w:t>Telephone:</w:t>
      </w:r>
      <w:r w:rsidRPr="00884DA8">
        <w:tab/>
        <w:t>(757) 221-2245</w:t>
      </w:r>
      <w:r w:rsidRPr="00884DA8">
        <w:tab/>
      </w:r>
      <w:r w:rsidRPr="00884DA8">
        <w:tab/>
      </w:r>
      <w:r w:rsidRPr="00884DA8">
        <w:tab/>
      </w:r>
      <w:r w:rsidRPr="00884DA8">
        <w:tab/>
        <w:t>FAX:</w:t>
      </w:r>
      <w:r w:rsidRPr="00884DA8">
        <w:tab/>
        <w:t>(757) 221-2473</w:t>
      </w:r>
    </w:p>
    <w:p w:rsidR="00E30FDC" w:rsidRPr="001268A7" w:rsidRDefault="00E30FDC" w:rsidP="00A05A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sz w:val="8"/>
          <w:u w:val="single"/>
        </w:rPr>
      </w:pPr>
    </w:p>
    <w:p w:rsidR="00A05AE9" w:rsidRPr="00CC05CE" w:rsidRDefault="00A05AE9" w:rsidP="00A05A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FF0000"/>
        </w:rPr>
      </w:pPr>
      <w:r w:rsidRPr="00784995">
        <w:rPr>
          <w:u w:val="single"/>
        </w:rPr>
        <w:t>Contractor:</w:t>
      </w:r>
      <w:r w:rsidRPr="00784995">
        <w:tab/>
      </w:r>
      <w:r w:rsidRPr="00CC05CE">
        <w:rPr>
          <w:color w:val="FF0000"/>
        </w:rPr>
        <w:t xml:space="preserve">XX </w:t>
      </w:r>
    </w:p>
    <w:p w:rsidR="00A05AE9" w:rsidRPr="00AD4413" w:rsidRDefault="00A05AE9" w:rsidP="00A05A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FF0000"/>
        </w:rPr>
      </w:pPr>
      <w:r w:rsidRPr="00AD4413">
        <w:t>Attn:</w:t>
      </w:r>
      <w:r w:rsidRPr="00AD4413">
        <w:tab/>
      </w:r>
      <w:r w:rsidRPr="00AD4413">
        <w:rPr>
          <w:color w:val="FF0000"/>
        </w:rPr>
        <w:tab/>
      </w:r>
      <w:r>
        <w:rPr>
          <w:color w:val="FF0000"/>
        </w:rPr>
        <w:t>XX</w:t>
      </w:r>
    </w:p>
    <w:p w:rsidR="00A05AE9" w:rsidRPr="00AD4413" w:rsidRDefault="00A05AE9" w:rsidP="00A05AE9">
      <w:pPr>
        <w:spacing w:line="360" w:lineRule="auto"/>
        <w:rPr>
          <w:color w:val="FF0000"/>
        </w:rPr>
      </w:pPr>
      <w:r w:rsidRPr="00AD4413">
        <w:t>Address:</w:t>
      </w:r>
      <w:r w:rsidRPr="00AD4413">
        <w:rPr>
          <w:color w:val="FF0000"/>
        </w:rPr>
        <w:tab/>
      </w:r>
      <w:r w:rsidRPr="00CC05CE">
        <w:rPr>
          <w:color w:val="FF0000"/>
        </w:rPr>
        <w:t>XX</w:t>
      </w:r>
    </w:p>
    <w:p w:rsidR="00A05AE9" w:rsidRPr="00AD4413" w:rsidRDefault="00A05AE9" w:rsidP="00A05AE9">
      <w:pPr>
        <w:tabs>
          <w:tab w:val="left" w:pos="4142"/>
        </w:tabs>
        <w:spacing w:line="360" w:lineRule="auto"/>
        <w:rPr>
          <w:color w:val="FF0000"/>
        </w:rPr>
      </w:pPr>
      <w:r w:rsidRPr="00F21604">
        <w:t xml:space="preserve">City, State, Zip: </w:t>
      </w:r>
      <w:r w:rsidRPr="00CC05CE">
        <w:rPr>
          <w:color w:val="FF0000"/>
        </w:rPr>
        <w:t xml:space="preserve">XX </w:t>
      </w:r>
    </w:p>
    <w:p w:rsidR="00A05AE9" w:rsidRPr="00F21604" w:rsidRDefault="00A05AE9" w:rsidP="00A05AE9">
      <w:pPr>
        <w:spacing w:line="360" w:lineRule="auto"/>
      </w:pPr>
      <w:r>
        <w:t>Telephone:</w:t>
      </w:r>
      <w:r>
        <w:tab/>
      </w:r>
      <w:r w:rsidRPr="00CC05CE">
        <w:rPr>
          <w:color w:val="FF0000"/>
        </w:rPr>
        <w:t xml:space="preserve">(000) 000-000 </w:t>
      </w:r>
      <w:r w:rsidRPr="00CC05CE">
        <w:rPr>
          <w:color w:val="FF0000"/>
        </w:rPr>
        <w:tab/>
      </w:r>
      <w:r w:rsidRPr="00F21604">
        <w:tab/>
        <w:t xml:space="preserve">FAX: </w:t>
      </w:r>
      <w:r w:rsidRPr="00CC05CE">
        <w:rPr>
          <w:color w:val="FF0000"/>
        </w:rPr>
        <w:t>(000) 000-0000</w:t>
      </w:r>
    </w:p>
    <w:p w:rsidR="00A05AE9" w:rsidRPr="00AD4413" w:rsidRDefault="00A05AE9" w:rsidP="00A05AE9">
      <w:pPr>
        <w:spacing w:line="360" w:lineRule="auto"/>
        <w:rPr>
          <w:color w:val="FF0000"/>
        </w:rPr>
      </w:pPr>
      <w:r w:rsidRPr="00F21604">
        <w:t xml:space="preserve">Contractor’s Virginia License </w:t>
      </w:r>
      <w:r w:rsidRPr="00CC05CE">
        <w:rPr>
          <w:color w:val="FF0000"/>
        </w:rPr>
        <w:t>#:  0000000000A</w:t>
      </w:r>
      <w:r w:rsidRPr="00AD4413">
        <w:rPr>
          <w:color w:val="FF0000"/>
        </w:rPr>
        <w:tab/>
      </w:r>
      <w:r w:rsidRPr="00AD4413">
        <w:rPr>
          <w:color w:val="FF0000"/>
        </w:rPr>
        <w:tab/>
      </w:r>
    </w:p>
    <w:p w:rsidR="00A05AE9" w:rsidRPr="00F21604" w:rsidRDefault="00A05AE9" w:rsidP="00A05AE9">
      <w:pPr>
        <w:spacing w:line="360" w:lineRule="auto"/>
        <w:ind w:left="1620" w:hanging="1620"/>
      </w:pPr>
      <w:r w:rsidRPr="00F21604">
        <w:t>FEIN/SSN:</w:t>
      </w:r>
      <w:r w:rsidRPr="00F21604">
        <w:tab/>
      </w:r>
      <w:r w:rsidRPr="00CC05CE">
        <w:rPr>
          <w:color w:val="FF0000"/>
        </w:rPr>
        <w:t>00-0000000</w:t>
      </w:r>
    </w:p>
    <w:p w:rsidR="00A05AE9" w:rsidRDefault="00A05AE9" w:rsidP="00A05AE9">
      <w:pPr>
        <w:shd w:val="clear" w:color="auto" w:fill="FFFFFF"/>
        <w:spacing w:line="360" w:lineRule="auto"/>
        <w:ind w:left="1620" w:hanging="1620"/>
        <w:rPr>
          <w:color w:val="FF0000"/>
        </w:rPr>
      </w:pPr>
      <w:r w:rsidRPr="00F21604">
        <w:t xml:space="preserve">SCC ID #:  </w:t>
      </w:r>
      <w:r w:rsidRPr="00F21604">
        <w:tab/>
      </w:r>
      <w:r w:rsidRPr="00CC05CE">
        <w:rPr>
          <w:color w:val="FF0000"/>
        </w:rPr>
        <w:t>0000000-0</w:t>
      </w:r>
    </w:p>
    <w:p w:rsidR="00BC7FE7" w:rsidRPr="00F21604" w:rsidRDefault="00BC7FE7" w:rsidP="00A05AE9">
      <w:pPr>
        <w:shd w:val="clear" w:color="auto" w:fill="FFFFFF"/>
        <w:spacing w:line="360" w:lineRule="auto"/>
        <w:ind w:left="1620" w:hanging="1620"/>
      </w:pPr>
      <w:proofErr w:type="gramStart"/>
      <w:r>
        <w:t>eVA</w:t>
      </w:r>
      <w:proofErr w:type="gramEnd"/>
      <w:r>
        <w:t xml:space="preserve"> Registration #:  </w:t>
      </w:r>
      <w:r w:rsidRPr="00BC7FE7">
        <w:rPr>
          <w:color w:val="FF0000"/>
        </w:rPr>
        <w:t>XXXXXX</w:t>
      </w:r>
    </w:p>
    <w:p w:rsidR="00A05AE9" w:rsidRPr="001268A7" w:rsidRDefault="00A05AE9" w:rsidP="00A05AE9">
      <w:pPr>
        <w:spacing w:line="360" w:lineRule="auto"/>
        <w:rPr>
          <w:sz w:val="8"/>
        </w:rPr>
      </w:pPr>
    </w:p>
    <w:p w:rsidR="00A05AE9" w:rsidRPr="003E7CB4" w:rsidRDefault="00A05AE9" w:rsidP="00A05AE9">
      <w:pPr>
        <w:spacing w:line="360" w:lineRule="auto"/>
      </w:pPr>
      <w:r w:rsidRPr="003E7CB4">
        <w:t>2. The Project is identified as:</w:t>
      </w:r>
    </w:p>
    <w:p w:rsidR="00A05AE9" w:rsidRPr="003E7CB4" w:rsidRDefault="00A05AE9" w:rsidP="00A05AE9">
      <w:pPr>
        <w:spacing w:line="360" w:lineRule="auto"/>
      </w:pPr>
      <w:r w:rsidRPr="003E7CB4">
        <w:tab/>
        <w:t>Project Title:</w:t>
      </w:r>
    </w:p>
    <w:p w:rsidR="00A05AE9" w:rsidRPr="003E7CB4" w:rsidRDefault="00A05AE9" w:rsidP="00A05AE9">
      <w:pPr>
        <w:spacing w:line="360" w:lineRule="auto"/>
      </w:pPr>
      <w:r w:rsidRPr="003E7CB4">
        <w:tab/>
        <w:t>Project Code – PC#:</w:t>
      </w:r>
    </w:p>
    <w:p w:rsidR="00A05AE9" w:rsidRPr="003E7CB4" w:rsidRDefault="00A05AE9" w:rsidP="00A05AE9">
      <w:r w:rsidRPr="003E7CB4">
        <w:tab/>
        <w:t>General Project Description:</w:t>
      </w:r>
    </w:p>
    <w:p w:rsidR="00E30FDC" w:rsidRDefault="00E30FDC" w:rsidP="00A05AE9">
      <w:pPr>
        <w:rPr>
          <w:color w:val="FF0000"/>
        </w:rPr>
      </w:pPr>
    </w:p>
    <w:p w:rsidR="00A05AE9" w:rsidRDefault="00A351AB" w:rsidP="00A05AE9">
      <w:pPr>
        <w:rPr>
          <w:color w:val="FF0000"/>
        </w:rPr>
      </w:pPr>
      <w:r w:rsidRPr="00A351AB">
        <w:rPr>
          <w:color w:val="FF0000"/>
        </w:rPr>
        <w:t>XX Project Description Here XX</w:t>
      </w:r>
    </w:p>
    <w:p w:rsidR="00A351AB" w:rsidRDefault="00A351AB" w:rsidP="00A05AE9">
      <w:pPr>
        <w:rPr>
          <w:color w:val="FF0000"/>
        </w:rPr>
      </w:pPr>
    </w:p>
    <w:p w:rsidR="00A05AE9" w:rsidRDefault="00A05AE9" w:rsidP="00A05AE9">
      <w:pPr>
        <w:ind w:left="360"/>
        <w:jc w:val="both"/>
        <w:rPr>
          <w:sz w:val="20"/>
          <w:szCs w:val="20"/>
        </w:rPr>
      </w:pPr>
      <w:r w:rsidRPr="003E7CB4">
        <w:rPr>
          <w:sz w:val="20"/>
          <w:szCs w:val="20"/>
        </w:rPr>
        <w:t>The Project Code (PC#) indicated above is required to be shown for identification purposes on all project-related material and documents including but not limited to, Notices, Change Orders, Submittals, Requests For Information, Requests For Quotes, Field Orders, minutes of meetings, correspondence, Schedule of Values and Certificate For Payment (Form CO-12), test reports, and related material</w:t>
      </w:r>
      <w:r>
        <w:rPr>
          <w:sz w:val="20"/>
          <w:szCs w:val="20"/>
        </w:rPr>
        <w:t>s</w:t>
      </w:r>
      <w:r w:rsidRPr="003E7CB4">
        <w:rPr>
          <w:sz w:val="20"/>
          <w:szCs w:val="20"/>
        </w:rPr>
        <w:t>.</w:t>
      </w:r>
    </w:p>
    <w:p w:rsidR="00A05AE9" w:rsidRPr="00CC05CE" w:rsidRDefault="00A05AE9" w:rsidP="00A05AE9">
      <w:pPr>
        <w:rPr>
          <w:color w:val="FF0000"/>
          <w:sz w:val="20"/>
          <w:szCs w:val="20"/>
        </w:rPr>
      </w:pPr>
    </w:p>
    <w:p w:rsidR="00A05AE9" w:rsidRPr="00F23FD5" w:rsidRDefault="00A05AE9" w:rsidP="00A05AE9">
      <w:r w:rsidRPr="00460915">
        <w:lastRenderedPageBreak/>
        <w:t>3. After competitive</w:t>
      </w:r>
      <w:r w:rsidR="009E54C6">
        <w:t xml:space="preserve"> sealed bidding pursuant to The College of William and Mary’s Authority governed by Subchapter 3, (§23-38.88 et seq.) of the Restructured Higher Education Administrative and Operations Act, Chapter 4.10 (§23-38.88 et seq.) of Title 23 of the Code of Virginia, effective July 1, 2006</w:t>
      </w:r>
      <w:r w:rsidR="006A30D5">
        <w:t>, as amended; the College competitively negotiated and chose</w:t>
      </w:r>
      <w:r w:rsidRPr="00460915">
        <w:t xml:space="preserve"> </w:t>
      </w:r>
      <w:r w:rsidRPr="008A2728">
        <w:rPr>
          <w:color w:val="FF0000"/>
          <w:u w:val="single"/>
        </w:rPr>
        <w:t>Contractor Name Here</w:t>
      </w:r>
      <w:r>
        <w:t xml:space="preserve"> </w:t>
      </w:r>
      <w:r w:rsidR="006A30D5">
        <w:t>to perform the w</w:t>
      </w:r>
      <w:r w:rsidRPr="00460915">
        <w:t xml:space="preserve">ork described by the Contract Documents for the </w:t>
      </w:r>
      <w:r w:rsidRPr="008A2728">
        <w:rPr>
          <w:color w:val="FF0000"/>
          <w:u w:val="single"/>
        </w:rPr>
        <w:t>Project Name here</w:t>
      </w:r>
      <w:r>
        <w:t>.</w:t>
      </w:r>
    </w:p>
    <w:p w:rsidR="00A05AE9" w:rsidRPr="00460915" w:rsidRDefault="00A05AE9" w:rsidP="00A05AE9">
      <w:pPr>
        <w:jc w:val="both"/>
      </w:pPr>
    </w:p>
    <w:p w:rsidR="00A05AE9" w:rsidRDefault="00A05AE9" w:rsidP="00A05AE9">
      <w:pPr>
        <w:jc w:val="both"/>
      </w:pPr>
      <w:r w:rsidRPr="00460915">
        <w:rPr>
          <w:b/>
        </w:rPr>
        <w:t>THEREFORE</w:t>
      </w:r>
      <w:r w:rsidRPr="00460915">
        <w:t>, in consideration of the Recitals set forth above, and good and valuable consideration as set forth below, the parties agree as follows:</w:t>
      </w:r>
      <w:r>
        <w:tab/>
      </w:r>
      <w:r>
        <w:tab/>
      </w:r>
      <w:r>
        <w:tab/>
      </w:r>
      <w:r>
        <w:tab/>
      </w:r>
    </w:p>
    <w:p w:rsidR="00460915" w:rsidRDefault="00460915" w:rsidP="008410EA">
      <w:pPr>
        <w:jc w:val="both"/>
      </w:pPr>
    </w:p>
    <w:p w:rsidR="00460915" w:rsidRDefault="00460915" w:rsidP="00F57894">
      <w:pPr>
        <w:jc w:val="both"/>
      </w:pPr>
      <w:r w:rsidRPr="00460915">
        <w:rPr>
          <w:b/>
        </w:rPr>
        <w:t>1. STATEMENT OF WORK:</w:t>
      </w:r>
      <w:r>
        <w:rPr>
          <w:b/>
        </w:rPr>
        <w:t xml:space="preserve"> </w:t>
      </w:r>
      <w:r>
        <w:t>The Contractor shall furnish all labor, equipment, and materials and perform all Work for the Project in strict accordance with the Contract Documents.</w:t>
      </w:r>
    </w:p>
    <w:p w:rsidR="00460915" w:rsidRDefault="00460915" w:rsidP="00F57894">
      <w:pPr>
        <w:spacing w:line="360" w:lineRule="auto"/>
        <w:jc w:val="both"/>
      </w:pPr>
    </w:p>
    <w:p w:rsidR="00460915" w:rsidRDefault="00460915" w:rsidP="00F57894">
      <w:pPr>
        <w:spacing w:line="360" w:lineRule="auto"/>
        <w:jc w:val="both"/>
      </w:pPr>
      <w:r w:rsidRPr="00460915">
        <w:rPr>
          <w:b/>
        </w:rPr>
        <w:t xml:space="preserve">2. CONTRACT DOCUMENTS: </w:t>
      </w:r>
      <w:r>
        <w:t>This Contract shall consist of the following:</w:t>
      </w:r>
    </w:p>
    <w:p w:rsidR="00460915" w:rsidRDefault="00460915" w:rsidP="00460915">
      <w:pPr>
        <w:numPr>
          <w:ilvl w:val="0"/>
          <w:numId w:val="1"/>
        </w:numPr>
        <w:jc w:val="both"/>
      </w:pPr>
      <w:r>
        <w:t>Contract Between Owner and Contractor (Form CO-9);</w:t>
      </w:r>
    </w:p>
    <w:p w:rsidR="00460915" w:rsidRDefault="00460915" w:rsidP="00460915">
      <w:pPr>
        <w:numPr>
          <w:ilvl w:val="0"/>
          <w:numId w:val="1"/>
        </w:numPr>
        <w:jc w:val="both"/>
      </w:pPr>
      <w:r>
        <w:t>the Bid Form submitted by the Contractor</w:t>
      </w:r>
      <w:r w:rsidR="001266F8">
        <w:t xml:space="preserve"> dated: </w:t>
      </w:r>
      <w:r w:rsidR="00A05AE9" w:rsidRPr="00A05AE9">
        <w:rPr>
          <w:color w:val="FF0000"/>
          <w:u w:val="single"/>
        </w:rPr>
        <w:t>Month day#, year</w:t>
      </w:r>
      <w:r>
        <w:t>;</w:t>
      </w:r>
    </w:p>
    <w:p w:rsidR="00460915" w:rsidRDefault="00460915" w:rsidP="00460915">
      <w:pPr>
        <w:numPr>
          <w:ilvl w:val="0"/>
          <w:numId w:val="1"/>
        </w:numPr>
        <w:jc w:val="both"/>
      </w:pPr>
      <w:r>
        <w:t>Post Bid Modification(s), if any,</w:t>
      </w:r>
      <w:r w:rsidR="001266F8">
        <w:t xml:space="preserve"> dated:</w:t>
      </w:r>
      <w:r>
        <w:t xml:space="preserve"> </w:t>
      </w:r>
      <w:r w:rsidR="00717DC0" w:rsidRPr="00717DC0">
        <w:rPr>
          <w:u w:val="single"/>
        </w:rPr>
        <w:t>N/A</w:t>
      </w:r>
      <w:r>
        <w:t>;</w:t>
      </w:r>
    </w:p>
    <w:p w:rsidR="00460915" w:rsidRDefault="00460915" w:rsidP="00460915">
      <w:pPr>
        <w:numPr>
          <w:ilvl w:val="0"/>
          <w:numId w:val="1"/>
        </w:numPr>
        <w:jc w:val="both"/>
      </w:pPr>
      <w:r>
        <w:t>the General Conditions of the Construction Contract</w:t>
      </w:r>
      <w:r w:rsidR="008721F2">
        <w:t xml:space="preserve"> </w:t>
      </w:r>
      <w:r>
        <w:t>(Form CO-7),</w:t>
      </w:r>
    </w:p>
    <w:p w:rsidR="00291BAA" w:rsidRPr="00291BAA" w:rsidRDefault="00460915" w:rsidP="00460915">
      <w:pPr>
        <w:ind w:left="720" w:firstLine="720"/>
        <w:jc w:val="both"/>
      </w:pPr>
      <w:r>
        <w:t>(referred to as the “General Conditions”)</w:t>
      </w:r>
    </w:p>
    <w:p w:rsidR="00EA5FB0" w:rsidRDefault="00B134AF" w:rsidP="00460915">
      <w:pPr>
        <w:numPr>
          <w:ilvl w:val="0"/>
          <w:numId w:val="4"/>
        </w:numPr>
      </w:pPr>
      <w:r>
        <w:t>the Supplemental General Conditions, if any;</w:t>
      </w:r>
    </w:p>
    <w:p w:rsidR="00B134AF" w:rsidRDefault="00B134AF" w:rsidP="00460915">
      <w:pPr>
        <w:numPr>
          <w:ilvl w:val="0"/>
          <w:numId w:val="4"/>
        </w:numPr>
      </w:pPr>
      <w:r>
        <w:t>the Special Conditions attached to the Owner’s Invitation for Bids;</w:t>
      </w:r>
    </w:p>
    <w:p w:rsidR="001266F8" w:rsidRDefault="001266F8" w:rsidP="00460915">
      <w:pPr>
        <w:numPr>
          <w:ilvl w:val="0"/>
          <w:numId w:val="4"/>
        </w:numPr>
      </w:pPr>
      <w:r>
        <w:t xml:space="preserve">Addendum Number 1 dated: </w:t>
      </w:r>
      <w:r w:rsidR="00A05AE9" w:rsidRPr="00A05AE9">
        <w:rPr>
          <w:color w:val="FF0000"/>
          <w:u w:val="single"/>
        </w:rPr>
        <w:t>Month day#, year</w:t>
      </w:r>
      <w:r>
        <w:t>;</w:t>
      </w:r>
    </w:p>
    <w:p w:rsidR="00B134AF" w:rsidRDefault="00B134AF" w:rsidP="00B134AF">
      <w:pPr>
        <w:numPr>
          <w:ilvl w:val="0"/>
          <w:numId w:val="4"/>
        </w:numPr>
      </w:pPr>
      <w:r>
        <w:t xml:space="preserve">the Owner’s Project Plans and Specifications dated </w:t>
      </w:r>
      <w:r w:rsidR="00A05AE9" w:rsidRPr="00A05AE9">
        <w:rPr>
          <w:color w:val="FF0000"/>
          <w:u w:val="single"/>
        </w:rPr>
        <w:t>Month day#, year</w:t>
      </w:r>
      <w:r>
        <w:t>;</w:t>
      </w:r>
    </w:p>
    <w:p w:rsidR="00B134AF" w:rsidRDefault="00B134AF" w:rsidP="00B134AF"/>
    <w:p w:rsidR="00B134AF" w:rsidRDefault="00B134AF" w:rsidP="00B134AF">
      <w:pPr>
        <w:ind w:left="720"/>
      </w:pPr>
      <w:r>
        <w:t>All of these documents are incorporated herein by reference.</w:t>
      </w:r>
    </w:p>
    <w:p w:rsidR="00B134AF" w:rsidRDefault="00B134AF" w:rsidP="00B134AF"/>
    <w:p w:rsidR="008F45AA" w:rsidRDefault="00B134AF" w:rsidP="00A05AE9">
      <w:pPr>
        <w:jc w:val="both"/>
      </w:pPr>
      <w:r w:rsidRPr="00B134AF">
        <w:rPr>
          <w:b/>
        </w:rPr>
        <w:t>3. TIME FOR COMPLETION:</w:t>
      </w:r>
      <w:r>
        <w:t xml:space="preserve"> </w:t>
      </w:r>
      <w:r w:rsidR="00A05AE9">
        <w:t xml:space="preserve">The Work shall be commenced on a date to be specified in a written order of the Owner and shall be Substantially Completed </w:t>
      </w:r>
      <w:r w:rsidR="007E5E5B">
        <w:t>no</w:t>
      </w:r>
      <w:r w:rsidR="00A05AE9">
        <w:t xml:space="preserve"> later than the Contract Completion Date which is _________________.The Work shall be finally completed within 30 days after the date of Substantial Completion of the Work.</w:t>
      </w:r>
    </w:p>
    <w:p w:rsidR="00A05AE9" w:rsidRDefault="00A05AE9" w:rsidP="00A05AE9">
      <w:pPr>
        <w:jc w:val="both"/>
      </w:pPr>
    </w:p>
    <w:p w:rsidR="008F45AA" w:rsidRPr="00A05AE9" w:rsidRDefault="008F45AA" w:rsidP="00BC2891">
      <w:pPr>
        <w:jc w:val="both"/>
        <w:rPr>
          <w:color w:val="FF0000"/>
        </w:rPr>
      </w:pPr>
      <w:r w:rsidRPr="008F45AA">
        <w:rPr>
          <w:b/>
        </w:rPr>
        <w:t>4. COMPENSATION TO BE PAID TO THE CONTRACTOR:</w:t>
      </w:r>
      <w:r>
        <w:t xml:space="preserve"> The Owner agrees to pay and the Contractor agrees to accept as just and adequate compensation for the performance of the Work in accordance with the Contract Documents the sum of</w:t>
      </w:r>
      <w:r w:rsidR="007610E0">
        <w:t xml:space="preserve"> </w:t>
      </w:r>
      <w:r w:rsidR="00A05AE9" w:rsidRPr="00A05AE9">
        <w:rPr>
          <w:color w:val="FF0000"/>
          <w:u w:val="single"/>
        </w:rPr>
        <w:t>#</w:t>
      </w:r>
      <w:r w:rsidR="005A2FF5" w:rsidRPr="00A05AE9">
        <w:rPr>
          <w:color w:val="FF0000"/>
          <w:u w:val="single"/>
        </w:rPr>
        <w:t xml:space="preserve"> </w:t>
      </w:r>
      <w:r w:rsidR="007610E0" w:rsidRPr="00A05AE9">
        <w:rPr>
          <w:color w:val="FF0000"/>
          <w:u w:val="single"/>
        </w:rPr>
        <w:t xml:space="preserve">thousand, </w:t>
      </w:r>
      <w:r w:rsidR="00A05AE9" w:rsidRPr="00A05AE9">
        <w:rPr>
          <w:color w:val="FF0000"/>
          <w:u w:val="single"/>
        </w:rPr>
        <w:t>#</w:t>
      </w:r>
      <w:r w:rsidR="005A2FF5" w:rsidRPr="00A05AE9">
        <w:rPr>
          <w:color w:val="FF0000"/>
          <w:u w:val="single"/>
        </w:rPr>
        <w:t xml:space="preserve"> hundred </w:t>
      </w:r>
      <w:r w:rsidR="00A05AE9" w:rsidRPr="00A05AE9">
        <w:rPr>
          <w:color w:val="FF0000"/>
          <w:u w:val="single"/>
        </w:rPr>
        <w:t xml:space="preserve">and </w:t>
      </w:r>
      <w:r w:rsidR="007610E0" w:rsidRPr="00A05AE9">
        <w:rPr>
          <w:color w:val="FF0000"/>
          <w:u w:val="single"/>
        </w:rPr>
        <w:t>00/100 dollars.</w:t>
      </w:r>
      <w:r w:rsidRPr="00A05AE9">
        <w:rPr>
          <w:color w:val="FF0000"/>
          <w:u w:val="single"/>
        </w:rPr>
        <w:t xml:space="preserve"> </w:t>
      </w:r>
      <w:proofErr w:type="gramStart"/>
      <w:r w:rsidRPr="00A05AE9">
        <w:rPr>
          <w:color w:val="FF0000"/>
          <w:u w:val="single"/>
        </w:rPr>
        <w:t>($</w:t>
      </w:r>
      <w:r w:rsidR="007610E0" w:rsidRPr="00A05AE9">
        <w:rPr>
          <w:color w:val="FF0000"/>
          <w:u w:val="single"/>
        </w:rPr>
        <w:t xml:space="preserve"> </w:t>
      </w:r>
      <w:r w:rsidR="00C51D3D">
        <w:rPr>
          <w:color w:val="FF0000"/>
          <w:u w:val="single"/>
        </w:rPr>
        <w:t>000,000</w:t>
      </w:r>
      <w:r w:rsidR="007610E0" w:rsidRPr="00A05AE9">
        <w:rPr>
          <w:color w:val="FF0000"/>
          <w:u w:val="single"/>
        </w:rPr>
        <w:t>.00</w:t>
      </w:r>
      <w:r w:rsidRPr="00A05AE9">
        <w:rPr>
          <w:color w:val="FF0000"/>
        </w:rPr>
        <w:t>).</w:t>
      </w:r>
      <w:proofErr w:type="gramEnd"/>
    </w:p>
    <w:p w:rsidR="008F45AA" w:rsidRDefault="008F45AA" w:rsidP="00F57894">
      <w:pPr>
        <w:spacing w:line="360" w:lineRule="auto"/>
      </w:pPr>
    </w:p>
    <w:p w:rsidR="00247A08" w:rsidRDefault="008F45AA" w:rsidP="00957EE0">
      <w:pPr>
        <w:jc w:val="both"/>
      </w:pPr>
      <w:r w:rsidRPr="008F45AA">
        <w:rPr>
          <w:b/>
        </w:rPr>
        <w:t>5. PAYMENTS:</w:t>
      </w:r>
      <w:r>
        <w:t xml:space="preserve"> The procedures for establishing a Schedule of Values for the Work, for requesting monthly progress payments for Work in place, and for requesting payments for properly stored materials are stated in the General Conditions. Unless otherwise provided under the Contract Documents, interest on payments due the Contractor shall accrue at the rate of one percent per month. §2.2-4354 of the Code of </w:t>
      </w:r>
      <w:smartTag w:uri="urn:schemas-microsoft-com:office:smarttags" w:element="place">
        <w:smartTag w:uri="urn:schemas-microsoft-com:office:smarttags" w:element="State">
          <w:r>
            <w:t>Virginia</w:t>
          </w:r>
        </w:smartTag>
      </w:smartTag>
      <w:r>
        <w:t>.</w:t>
      </w:r>
    </w:p>
    <w:p w:rsidR="0068430C" w:rsidRDefault="0068430C" w:rsidP="00957EE0">
      <w:pPr>
        <w:jc w:val="both"/>
        <w:rPr>
          <w:b/>
          <w:bCs/>
          <w:color w:val="000000"/>
          <w:szCs w:val="22"/>
        </w:rPr>
      </w:pPr>
    </w:p>
    <w:p w:rsidR="00373277" w:rsidRDefault="00024C9E" w:rsidP="00957EE0">
      <w:pPr>
        <w:jc w:val="both"/>
      </w:pPr>
      <w:proofErr w:type="gramStart"/>
      <w:r>
        <w:rPr>
          <w:b/>
          <w:bCs/>
          <w:color w:val="000000"/>
          <w:szCs w:val="22"/>
        </w:rPr>
        <w:t>eVA</w:t>
      </w:r>
      <w:proofErr w:type="gramEnd"/>
      <w:r>
        <w:rPr>
          <w:b/>
          <w:bCs/>
          <w:color w:val="000000"/>
          <w:szCs w:val="22"/>
        </w:rPr>
        <w:t xml:space="preserve"> Vendor Registration:</w:t>
      </w:r>
      <w:r w:rsidRPr="00DC62F5">
        <w:rPr>
          <w:bCs/>
          <w:color w:val="000000"/>
          <w:szCs w:val="22"/>
        </w:rPr>
        <w:t xml:space="preserve">  The </w:t>
      </w:r>
      <w:r>
        <w:rPr>
          <w:bCs/>
          <w:color w:val="000000"/>
          <w:szCs w:val="22"/>
        </w:rPr>
        <w:t xml:space="preserve">bidder or offeror shall be a registered vendor in eVA.  See the attached </w:t>
      </w:r>
      <w:r w:rsidRPr="004E2966">
        <w:rPr>
          <w:b/>
          <w:bCs/>
          <w:color w:val="000000"/>
          <w:szCs w:val="22"/>
        </w:rPr>
        <w:t>eVA Vendor Registration Requirements</w:t>
      </w:r>
      <w:r w:rsidRPr="004939D0">
        <w:rPr>
          <w:color w:val="000000"/>
          <w:szCs w:val="22"/>
        </w:rPr>
        <w:t>.</w:t>
      </w:r>
      <w:r w:rsidR="00247A08" w:rsidRPr="00247A08">
        <w:t xml:space="preserve"> </w:t>
      </w:r>
    </w:p>
    <w:p w:rsidR="00992BDD" w:rsidRDefault="00992BDD" w:rsidP="00957EE0">
      <w:pPr>
        <w:jc w:val="both"/>
      </w:pPr>
    </w:p>
    <w:p w:rsidR="00373277" w:rsidRPr="00872DBF" w:rsidRDefault="00373277" w:rsidP="00373277">
      <w:pPr>
        <w:jc w:val="both"/>
        <w:rPr>
          <w:i/>
          <w:sz w:val="23"/>
          <w:szCs w:val="23"/>
        </w:rPr>
      </w:pPr>
      <w:proofErr w:type="spellStart"/>
      <w:r w:rsidRPr="008721F2">
        <w:rPr>
          <w:b/>
          <w:bCs/>
          <w:i/>
          <w:sz w:val="23"/>
          <w:szCs w:val="23"/>
        </w:rPr>
        <w:t>GCPay</w:t>
      </w:r>
      <w:proofErr w:type="spellEnd"/>
      <w:r w:rsidRPr="008721F2">
        <w:rPr>
          <w:i/>
          <w:sz w:val="23"/>
          <w:szCs w:val="23"/>
        </w:rPr>
        <w:t xml:space="preserve">: Contract payments </w:t>
      </w:r>
      <w:r w:rsidRPr="008721F2">
        <w:rPr>
          <w:b/>
          <w:bCs/>
          <w:i/>
          <w:sz w:val="23"/>
          <w:szCs w:val="23"/>
        </w:rPr>
        <w:t xml:space="preserve">shall be </w:t>
      </w:r>
      <w:r w:rsidRPr="008721F2">
        <w:rPr>
          <w:i/>
          <w:sz w:val="23"/>
          <w:szCs w:val="23"/>
        </w:rPr>
        <w:t xml:space="preserve">made through </w:t>
      </w:r>
      <w:proofErr w:type="spellStart"/>
      <w:r w:rsidRPr="008721F2">
        <w:rPr>
          <w:i/>
          <w:sz w:val="23"/>
          <w:szCs w:val="23"/>
        </w:rPr>
        <w:t>GCPay</w:t>
      </w:r>
      <w:proofErr w:type="spellEnd"/>
      <w:r w:rsidRPr="008721F2">
        <w:rPr>
          <w:i/>
          <w:sz w:val="23"/>
          <w:szCs w:val="23"/>
        </w:rPr>
        <w:t xml:space="preserve">. Go to </w:t>
      </w:r>
      <w:r w:rsidRPr="008721F2">
        <w:rPr>
          <w:b/>
          <w:bCs/>
          <w:i/>
          <w:sz w:val="23"/>
          <w:szCs w:val="23"/>
        </w:rPr>
        <w:t xml:space="preserve">www.dgs.virginia.gov/deb </w:t>
      </w:r>
      <w:r w:rsidRPr="008721F2">
        <w:rPr>
          <w:i/>
          <w:sz w:val="23"/>
          <w:szCs w:val="23"/>
        </w:rPr>
        <w:t>to see the fee schedule and the instructions on how to process pay applications.</w:t>
      </w:r>
      <w:r w:rsidRPr="004E5A5B">
        <w:rPr>
          <w:i/>
          <w:sz w:val="23"/>
          <w:szCs w:val="23"/>
        </w:rPr>
        <w:t xml:space="preserve"> </w:t>
      </w:r>
    </w:p>
    <w:p w:rsidR="00B134AF" w:rsidRDefault="00247A08" w:rsidP="00957EE0">
      <w:pPr>
        <w:jc w:val="both"/>
      </w:pPr>
      <w:r w:rsidRPr="00247A08">
        <w:t xml:space="preserve"> </w:t>
      </w:r>
    </w:p>
    <w:p w:rsidR="00453921" w:rsidRDefault="008F45AA" w:rsidP="00247A08">
      <w:pPr>
        <w:jc w:val="both"/>
        <w:rPr>
          <w:u w:val="single"/>
        </w:rPr>
      </w:pPr>
      <w:r w:rsidRPr="00906D33">
        <w:rPr>
          <w:b/>
        </w:rPr>
        <w:lastRenderedPageBreak/>
        <w:t>6. CONTRACTUAL CLAIMS:</w:t>
      </w:r>
      <w:r>
        <w:t xml:space="preserve"> Any contractual claims shall be submitted in accordance with the contractual dispute procedures set forth in Section 47 of the General Conditions and the supplemental instructions or procedures of the contracting State Agency, if any, attached to this Contract.</w:t>
      </w:r>
      <w:r w:rsidR="00453921">
        <w:t xml:space="preserve">  </w:t>
      </w:r>
    </w:p>
    <w:p w:rsidR="00453921" w:rsidRDefault="00453921" w:rsidP="00247A08">
      <w:pPr>
        <w:jc w:val="both"/>
      </w:pPr>
    </w:p>
    <w:p w:rsidR="008F45AA" w:rsidRDefault="008F45AA" w:rsidP="00247A08">
      <w:pPr>
        <w:jc w:val="both"/>
      </w:pPr>
      <w:r w:rsidRPr="00906D33">
        <w:rPr>
          <w:b/>
        </w:rPr>
        <w:t>7. NON-DISCRIMINATION:</w:t>
      </w:r>
      <w:r>
        <w:t xml:space="preserve"> §</w:t>
      </w:r>
      <w:r w:rsidR="00462BEA">
        <w:t xml:space="preserve"> </w:t>
      </w:r>
      <w:r w:rsidR="00906D33">
        <w:t>2.2-4311 of the Code of Virginia applies to this contract. See Section</w:t>
      </w:r>
      <w:r w:rsidR="005B7E93">
        <w:t xml:space="preserve"> </w:t>
      </w:r>
      <w:r w:rsidR="00906D33">
        <w:t>4 of the General Conditions.</w:t>
      </w:r>
    </w:p>
    <w:p w:rsidR="00453921" w:rsidRDefault="00453921" w:rsidP="00247A08">
      <w:pPr>
        <w:jc w:val="both"/>
      </w:pPr>
    </w:p>
    <w:p w:rsidR="00906D33" w:rsidRDefault="00453921" w:rsidP="00A05AE9">
      <w:r w:rsidRPr="0096286A">
        <w:rPr>
          <w:b/>
        </w:rPr>
        <w:t>8.  AUTHORIZATION TO TRANSACT BUSINESS:</w:t>
      </w:r>
      <w:r>
        <w:t xml:space="preserve"> </w:t>
      </w:r>
      <w:r w:rsidR="00E16846">
        <w:t xml:space="preserve">The </w:t>
      </w:r>
      <w:r w:rsidR="00155201">
        <w:t xml:space="preserve">Contractor </w:t>
      </w:r>
      <w:r w:rsidR="00E16846">
        <w:t xml:space="preserve">certifies that, if it </w:t>
      </w:r>
      <w:r>
        <w:t xml:space="preserve">is organized as a stock or </w:t>
      </w:r>
      <w:proofErr w:type="spellStart"/>
      <w:r>
        <w:t>nonstock</w:t>
      </w:r>
      <w:proofErr w:type="spellEnd"/>
      <w:r>
        <w:t xml:space="preserve"> corporation, limited liability company, business trust, or limited partnership or registered as a registered limited liability partnership</w:t>
      </w:r>
      <w:r w:rsidR="00E16846">
        <w:t xml:space="preserve">, it is </w:t>
      </w:r>
      <w:r>
        <w:t>authorized to transact business in the Commonwealth as a domestic or foreign business entity if so required by Title 13.1 or Title 50 of the Code of Virginia, or as otherwise required by law, and shall not allow its existence to lapse or its certificate of authority or registration to transact business in the Commonwealth, if so required under Title 13.1 or Title 50, to be revoked or cancelled at a</w:t>
      </w:r>
      <w:r w:rsidR="00155201">
        <w:t>ny time during the term of the C</w:t>
      </w:r>
      <w:r>
        <w:t xml:space="preserve">ontract.  The Contractor understands and agrees that the Owner may void this Contract if the Contractor fails to </w:t>
      </w:r>
      <w:r w:rsidR="00F63D64">
        <w:t>comply</w:t>
      </w:r>
      <w:r>
        <w:t xml:space="preserve"> with these provisions. </w:t>
      </w:r>
    </w:p>
    <w:p w:rsidR="00373277" w:rsidRDefault="00373277" w:rsidP="00A05AE9"/>
    <w:p w:rsidR="00373277" w:rsidRDefault="00373277" w:rsidP="00373277">
      <w:r w:rsidRPr="008721F2">
        <w:rPr>
          <w:b/>
        </w:rPr>
        <w:t>9.  DEBARMENT AND ENJOINMENT:</w:t>
      </w:r>
      <w:r w:rsidRPr="008721F2">
        <w:rPr>
          <w:sz w:val="22"/>
        </w:rPr>
        <w:t xml:space="preserve"> </w:t>
      </w:r>
      <w:r w:rsidRPr="008721F2">
        <w:t>By signing contract, the undersigned certifies that this Contractor or any officer, director, partner or owner is not currently barred from bidding on contracts by any Agency of the Commonwealth of Virginia, or any public body or agency of another state, or any agency of the federal government, nor is this Contractor a subsidiary or affiliate of any firm/corporation that is currently barred from bidding on contracts by any of the same.</w:t>
      </w:r>
    </w:p>
    <w:p w:rsidR="008721F2" w:rsidRDefault="008721F2" w:rsidP="008721F2">
      <w:pPr>
        <w:rPr>
          <w:b/>
          <w:i/>
        </w:rPr>
      </w:pPr>
    </w:p>
    <w:p w:rsidR="008721F2" w:rsidRPr="008D6841" w:rsidRDefault="008721F2" w:rsidP="008721F2">
      <w:pPr>
        <w:rPr>
          <w:b/>
          <w:i/>
        </w:rPr>
      </w:pPr>
      <w:r w:rsidRPr="00CE12D6">
        <w:rPr>
          <w:b/>
          <w:i/>
        </w:rPr>
        <w:t xml:space="preserve">10.  </w:t>
      </w:r>
      <w:r w:rsidRPr="008D6841">
        <w:rPr>
          <w:b/>
          <w:i/>
        </w:rPr>
        <w:t>“ALL RISK” BUILDER’S RISK INSURANCE:</w:t>
      </w:r>
      <w:r w:rsidRPr="00CE12D6">
        <w:rPr>
          <w:i/>
        </w:rPr>
        <w:t xml:space="preserve">  As this project is a modification to an existing building, in accordance with Section 12(</w:t>
      </w:r>
      <w:r>
        <w:rPr>
          <w:i/>
        </w:rPr>
        <w:t>b</w:t>
      </w:r>
      <w:r w:rsidRPr="00CE12D6">
        <w:rPr>
          <w:i/>
        </w:rPr>
        <w:t>)</w:t>
      </w:r>
      <w:r>
        <w:rPr>
          <w:i/>
        </w:rPr>
        <w:t>-</w:t>
      </w:r>
      <w:r w:rsidRPr="00CE12D6">
        <w:rPr>
          <w:i/>
        </w:rPr>
        <w:t xml:space="preserve"> </w:t>
      </w:r>
      <w:r w:rsidRPr="008D6841">
        <w:rPr>
          <w:b/>
          <w:i/>
        </w:rPr>
        <w:t>Owner Controlled During Construction</w:t>
      </w:r>
      <w:r>
        <w:rPr>
          <w:i/>
        </w:rPr>
        <w:t xml:space="preserve"> </w:t>
      </w:r>
      <w:r w:rsidRPr="00CE12D6">
        <w:rPr>
          <w:i/>
        </w:rPr>
        <w:t>of the General Conditions</w:t>
      </w:r>
      <w:r>
        <w:rPr>
          <w:i/>
        </w:rPr>
        <w:t>,</w:t>
      </w:r>
      <w:r w:rsidRPr="00CE12D6">
        <w:rPr>
          <w:i/>
        </w:rPr>
        <w:t xml:space="preserve"> the requirements of Section 12(a)</w:t>
      </w:r>
      <w:r w:rsidRPr="008C45D8">
        <w:rPr>
          <w:i/>
        </w:rPr>
        <w:t>-</w:t>
      </w:r>
      <w:r w:rsidRPr="008D6841">
        <w:rPr>
          <w:b/>
          <w:i/>
        </w:rPr>
        <w:t xml:space="preserve"> Contractor Controlled During Construction </w:t>
      </w:r>
      <w:r w:rsidRPr="00CE12D6">
        <w:rPr>
          <w:i/>
        </w:rPr>
        <w:t>of the General Conditions do not apply.</w:t>
      </w:r>
    </w:p>
    <w:p w:rsidR="00373277" w:rsidRDefault="00373277" w:rsidP="00A05AE9"/>
    <w:p w:rsidR="00906D33" w:rsidRDefault="00906D33" w:rsidP="00DC20AB">
      <w:pPr>
        <w:jc w:val="both"/>
      </w:pPr>
      <w:r w:rsidRPr="00F57894">
        <w:rPr>
          <w:b/>
        </w:rPr>
        <w:t>IN WITNESS WHEREOF</w:t>
      </w:r>
      <w:r>
        <w:t xml:space="preserve">, the parties hereto on the day and year written below have </w:t>
      </w:r>
      <w:r w:rsidR="00A351AB">
        <w:t>executed this agreement in two (2</w:t>
      </w:r>
      <w:r>
        <w:t>) counterparts, each of which shall, without proof or accountancy for the other counterparts, be deemed on original thereof.</w:t>
      </w:r>
    </w:p>
    <w:p w:rsidR="00906D33" w:rsidRDefault="00906D33" w:rsidP="00906D33"/>
    <w:p w:rsidR="00905DBF" w:rsidRDefault="00906D33" w:rsidP="001268A7">
      <w:r w:rsidRPr="00F57894">
        <w:rPr>
          <w:b/>
        </w:rPr>
        <w:t>For the CONTRACTOR:</w:t>
      </w:r>
      <w:r>
        <w:tab/>
      </w:r>
      <w:r>
        <w:tab/>
      </w:r>
      <w:r>
        <w:tab/>
        <w:t xml:space="preserve">        </w:t>
      </w:r>
      <w:r w:rsidRPr="00F57894">
        <w:rPr>
          <w:b/>
        </w:rPr>
        <w:t>For the OWNER:</w:t>
      </w:r>
    </w:p>
    <w:tbl>
      <w:tblPr>
        <w:tblW w:w="10530" w:type="dxa"/>
        <w:tblInd w:w="-162" w:type="dxa"/>
        <w:tblLayout w:type="fixed"/>
        <w:tblLook w:val="01E0" w:firstRow="1" w:lastRow="1" w:firstColumn="1" w:lastColumn="1" w:noHBand="0" w:noVBand="0"/>
      </w:tblPr>
      <w:tblGrid>
        <w:gridCol w:w="990"/>
        <w:gridCol w:w="4140"/>
        <w:gridCol w:w="900"/>
        <w:gridCol w:w="4500"/>
      </w:tblGrid>
      <w:tr w:rsidR="00905DBF" w:rsidRPr="006A2C06" w:rsidTr="007610E0">
        <w:trPr>
          <w:trHeight w:val="774"/>
        </w:trPr>
        <w:tc>
          <w:tcPr>
            <w:tcW w:w="99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2"/>
              </w:rPr>
            </w:pPr>
          </w:p>
        </w:tc>
        <w:tc>
          <w:tcPr>
            <w:tcW w:w="4140" w:type="dxa"/>
            <w:tcBorders>
              <w:bottom w:val="double" w:sz="4" w:space="0" w:color="auto"/>
            </w:tcBorders>
          </w:tcPr>
          <w:p w:rsidR="00905DBF" w:rsidRPr="00827311" w:rsidRDefault="00A351AB" w:rsidP="007610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rPr>
                <w:color w:val="FF0000"/>
              </w:rPr>
              <w:t>Company name here</w:t>
            </w:r>
          </w:p>
        </w:tc>
        <w:tc>
          <w:tcPr>
            <w:tcW w:w="90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2"/>
              </w:rPr>
            </w:pPr>
          </w:p>
        </w:tc>
        <w:tc>
          <w:tcPr>
            <w:tcW w:w="4500" w:type="dxa"/>
            <w:tcBorders>
              <w:bottom w:val="double" w:sz="4" w:space="0" w:color="auto"/>
            </w:tcBorders>
          </w:tcPr>
          <w:p w:rsidR="00905DBF" w:rsidRPr="006A2C06" w:rsidRDefault="00905DBF" w:rsidP="007610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rPr>
            </w:pPr>
            <w:r w:rsidRPr="006A2C06">
              <w:rPr>
                <w:color w:val="000000"/>
              </w:rPr>
              <w:t>The Rector and Board of Visitors /The College of William and Mary in VA</w:t>
            </w:r>
          </w:p>
        </w:tc>
      </w:tr>
      <w:tr w:rsidR="00905DBF" w:rsidRPr="006A2C06" w:rsidTr="00570A2F">
        <w:tc>
          <w:tcPr>
            <w:tcW w:w="99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p>
        </w:tc>
        <w:tc>
          <w:tcPr>
            <w:tcW w:w="4140" w:type="dxa"/>
            <w:tcBorders>
              <w:top w:val="double" w:sz="4" w:space="0" w:color="auto"/>
            </w:tcBorders>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rPr>
            </w:pPr>
            <w:r>
              <w:rPr>
                <w:color w:val="000000"/>
              </w:rPr>
              <w:t>Contractor</w:t>
            </w:r>
          </w:p>
        </w:tc>
        <w:tc>
          <w:tcPr>
            <w:tcW w:w="90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rPr>
            </w:pPr>
          </w:p>
        </w:tc>
        <w:tc>
          <w:tcPr>
            <w:tcW w:w="4500" w:type="dxa"/>
            <w:tcBorders>
              <w:top w:val="double" w:sz="4" w:space="0" w:color="auto"/>
            </w:tcBorders>
          </w:tcPr>
          <w:p w:rsidR="00905DBF" w:rsidRPr="006A2C06" w:rsidRDefault="00905DBF" w:rsidP="007610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rPr>
            </w:pPr>
            <w:r w:rsidRPr="006A2C06">
              <w:rPr>
                <w:color w:val="000000"/>
              </w:rPr>
              <w:t>OWNER</w:t>
            </w:r>
          </w:p>
        </w:tc>
      </w:tr>
      <w:tr w:rsidR="00905DBF" w:rsidRPr="006A2C06" w:rsidTr="00570A2F">
        <w:trPr>
          <w:trHeight w:val="531"/>
        </w:trPr>
        <w:tc>
          <w:tcPr>
            <w:tcW w:w="99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p>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6A2C06">
              <w:rPr>
                <w:color w:val="000000"/>
              </w:rPr>
              <w:t>By:</w:t>
            </w:r>
          </w:p>
        </w:tc>
        <w:tc>
          <w:tcPr>
            <w:tcW w:w="4140" w:type="dxa"/>
            <w:tcBorders>
              <w:bottom w:val="single" w:sz="4" w:space="0" w:color="auto"/>
            </w:tcBorders>
            <w:shd w:val="clear" w:color="auto" w:fill="auto"/>
          </w:tcPr>
          <w:p w:rsidR="00905DBF"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5DBF" w:rsidRPr="002A3160"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0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p>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6A2C06">
              <w:rPr>
                <w:color w:val="000000"/>
              </w:rPr>
              <w:t>By:</w:t>
            </w:r>
          </w:p>
        </w:tc>
        <w:tc>
          <w:tcPr>
            <w:tcW w:w="4500" w:type="dxa"/>
            <w:tcBorders>
              <w:bottom w:val="single" w:sz="4" w:space="0" w:color="auto"/>
            </w:tcBorders>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rPr>
            </w:pPr>
          </w:p>
        </w:tc>
      </w:tr>
      <w:tr w:rsidR="00905DBF" w:rsidRPr="006A2C06" w:rsidTr="00570A2F">
        <w:tc>
          <w:tcPr>
            <w:tcW w:w="99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2"/>
              </w:rPr>
            </w:pPr>
          </w:p>
        </w:tc>
        <w:tc>
          <w:tcPr>
            <w:tcW w:w="4140" w:type="dxa"/>
            <w:tcBorders>
              <w:top w:val="single" w:sz="4" w:space="0" w:color="auto"/>
            </w:tcBorders>
          </w:tcPr>
          <w:p w:rsidR="00905DBF" w:rsidRPr="006A2C06" w:rsidRDefault="00905DBF" w:rsidP="00570A2F">
            <w:pPr>
              <w:tabs>
                <w:tab w:val="left" w:pos="-1440"/>
                <w:tab w:val="left" w:pos="-720"/>
                <w:tab w:val="left" w:pos="0"/>
                <w:tab w:val="left" w:pos="720"/>
                <w:tab w:val="left" w:pos="1440"/>
                <w:tab w:val="left" w:pos="2160"/>
                <w:tab w:val="left" w:pos="2880"/>
                <w:tab w:val="left" w:pos="3842"/>
                <w:tab w:val="left" w:pos="4320"/>
                <w:tab w:val="left" w:pos="5040"/>
                <w:tab w:val="left" w:pos="5760"/>
                <w:tab w:val="left" w:pos="6480"/>
                <w:tab w:val="left" w:pos="7200"/>
                <w:tab w:val="left" w:pos="7920"/>
                <w:tab w:val="left" w:pos="8640"/>
                <w:tab w:val="left" w:pos="9360"/>
                <w:tab w:val="left" w:pos="10080"/>
              </w:tabs>
              <w:rPr>
                <w:i/>
                <w:color w:val="000000"/>
                <w:sz w:val="18"/>
                <w:szCs w:val="18"/>
              </w:rPr>
            </w:pPr>
            <w:r>
              <w:rPr>
                <w:i/>
                <w:color w:val="000000"/>
                <w:sz w:val="18"/>
                <w:szCs w:val="18"/>
              </w:rPr>
              <w:t xml:space="preserve">       </w:t>
            </w:r>
            <w:r w:rsidRPr="006A2C06">
              <w:rPr>
                <w:i/>
                <w:color w:val="000000"/>
                <w:sz w:val="18"/>
                <w:szCs w:val="18"/>
              </w:rPr>
              <w:t>(Signature in Ink)                    (Date)</w:t>
            </w:r>
          </w:p>
        </w:tc>
        <w:tc>
          <w:tcPr>
            <w:tcW w:w="90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2"/>
              </w:rPr>
            </w:pPr>
          </w:p>
        </w:tc>
        <w:tc>
          <w:tcPr>
            <w:tcW w:w="4500" w:type="dxa"/>
            <w:tcBorders>
              <w:top w:val="single" w:sz="4" w:space="0" w:color="auto"/>
            </w:tcBorders>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22"/>
              </w:rPr>
            </w:pPr>
            <w:r>
              <w:rPr>
                <w:i/>
                <w:color w:val="000000"/>
                <w:sz w:val="18"/>
                <w:szCs w:val="18"/>
              </w:rPr>
              <w:t xml:space="preserve"> </w:t>
            </w:r>
            <w:r w:rsidRPr="006A2C06">
              <w:rPr>
                <w:i/>
                <w:color w:val="000000"/>
                <w:sz w:val="18"/>
                <w:szCs w:val="18"/>
              </w:rPr>
              <w:t>(Signature in Ink)                                    ( Date)</w:t>
            </w:r>
          </w:p>
        </w:tc>
      </w:tr>
      <w:tr w:rsidR="00905DBF" w:rsidRPr="006A2C06" w:rsidTr="00570A2F">
        <w:tc>
          <w:tcPr>
            <w:tcW w:w="99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6A2C06">
              <w:rPr>
                <w:color w:val="000000"/>
              </w:rPr>
              <w:t>Name:</w:t>
            </w:r>
          </w:p>
        </w:tc>
        <w:tc>
          <w:tcPr>
            <w:tcW w:w="4140" w:type="dxa"/>
            <w:tcBorders>
              <w:bottom w:val="single" w:sz="4" w:space="0" w:color="auto"/>
            </w:tcBorders>
            <w:shd w:val="clear" w:color="auto" w:fill="auto"/>
          </w:tcPr>
          <w:p w:rsidR="00905DBF" w:rsidRPr="00EF7B69" w:rsidRDefault="00A351AB" w:rsidP="00A37252">
            <w:pPr>
              <w:jc w:val="center"/>
            </w:pPr>
            <w:r>
              <w:rPr>
                <w:color w:val="FF0000"/>
              </w:rPr>
              <w:t>First and Last Name</w:t>
            </w:r>
            <w:r w:rsidR="00A37252" w:rsidRPr="00A351AB">
              <w:rPr>
                <w:color w:val="FF0000"/>
              </w:rPr>
              <w:t xml:space="preserve"> </w:t>
            </w:r>
          </w:p>
        </w:tc>
        <w:tc>
          <w:tcPr>
            <w:tcW w:w="90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6A2C06">
              <w:rPr>
                <w:color w:val="000000"/>
              </w:rPr>
              <w:t xml:space="preserve">Name: </w:t>
            </w:r>
          </w:p>
        </w:tc>
        <w:tc>
          <w:tcPr>
            <w:tcW w:w="4500" w:type="dxa"/>
            <w:tcBorders>
              <w:bottom w:val="single" w:sz="4" w:space="0" w:color="auto"/>
            </w:tcBorders>
          </w:tcPr>
          <w:p w:rsidR="00905DBF" w:rsidRPr="006A2C06" w:rsidRDefault="00DE6C33"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rPr>
            </w:pPr>
            <w:r>
              <w:t>Samuel E. Jones</w:t>
            </w:r>
          </w:p>
        </w:tc>
      </w:tr>
      <w:tr w:rsidR="00905DBF" w:rsidRPr="006A2C06" w:rsidTr="00570A2F">
        <w:tc>
          <w:tcPr>
            <w:tcW w:w="99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6A2C06">
              <w:rPr>
                <w:color w:val="000000"/>
              </w:rPr>
              <w:t>Title:</w:t>
            </w:r>
          </w:p>
        </w:tc>
        <w:tc>
          <w:tcPr>
            <w:tcW w:w="4140" w:type="dxa"/>
            <w:tcBorders>
              <w:bottom w:val="single" w:sz="4" w:space="0" w:color="auto"/>
            </w:tcBorders>
          </w:tcPr>
          <w:p w:rsidR="00905DBF" w:rsidRPr="00F3472F" w:rsidRDefault="00A351AB" w:rsidP="00570A2F">
            <w:pPr>
              <w:jc w:val="center"/>
              <w:rPr>
                <w:color w:val="0070C0"/>
              </w:rPr>
            </w:pPr>
            <w:r>
              <w:rPr>
                <w:color w:val="FF0000"/>
              </w:rPr>
              <w:t>Title</w:t>
            </w:r>
          </w:p>
        </w:tc>
        <w:tc>
          <w:tcPr>
            <w:tcW w:w="90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6A2C06">
              <w:rPr>
                <w:color w:val="000000"/>
              </w:rPr>
              <w:t>Title:</w:t>
            </w:r>
          </w:p>
        </w:tc>
        <w:tc>
          <w:tcPr>
            <w:tcW w:w="4500" w:type="dxa"/>
            <w:tcBorders>
              <w:bottom w:val="single" w:sz="4" w:space="0" w:color="auto"/>
            </w:tcBorders>
          </w:tcPr>
          <w:p w:rsidR="00905DBF" w:rsidRPr="006A2C06" w:rsidRDefault="00DE6C33" w:rsidP="001268A7">
            <w:pPr>
              <w:jc w:val="center"/>
              <w:rPr>
                <w:color w:val="000000"/>
              </w:rPr>
            </w:pPr>
            <w:r>
              <w:t>Sr. VP for Finance &amp; Administration</w:t>
            </w:r>
          </w:p>
        </w:tc>
      </w:tr>
      <w:tr w:rsidR="00905DBF" w:rsidRPr="006A2C06" w:rsidTr="00570A2F">
        <w:trPr>
          <w:trHeight w:val="378"/>
        </w:trPr>
        <w:tc>
          <w:tcPr>
            <w:tcW w:w="990" w:type="dxa"/>
          </w:tcPr>
          <w:p w:rsidR="00905DBF"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sidRPr="006A2C06">
              <w:rPr>
                <w:color w:val="000000"/>
              </w:rPr>
              <w:t>Attest:</w:t>
            </w:r>
          </w:p>
        </w:tc>
        <w:tc>
          <w:tcPr>
            <w:tcW w:w="4140" w:type="dxa"/>
            <w:tcBorders>
              <w:bottom w:val="single" w:sz="4" w:space="0" w:color="auto"/>
            </w:tcBorders>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rPr>
            </w:pPr>
          </w:p>
        </w:tc>
        <w:tc>
          <w:tcPr>
            <w:tcW w:w="900" w:type="dxa"/>
          </w:tcPr>
          <w:p w:rsidR="00905DBF"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sidRPr="006A2C06">
              <w:rPr>
                <w:color w:val="000000"/>
              </w:rPr>
              <w:t>Attest:</w:t>
            </w:r>
          </w:p>
        </w:tc>
        <w:tc>
          <w:tcPr>
            <w:tcW w:w="4500" w:type="dxa"/>
            <w:tcBorders>
              <w:bottom w:val="single" w:sz="4" w:space="0" w:color="auto"/>
            </w:tcBorders>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rPr>
            </w:pPr>
          </w:p>
        </w:tc>
      </w:tr>
      <w:tr w:rsidR="00905DBF" w:rsidRPr="006A2C06" w:rsidTr="00570A2F">
        <w:tc>
          <w:tcPr>
            <w:tcW w:w="99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p>
        </w:tc>
        <w:tc>
          <w:tcPr>
            <w:tcW w:w="4140" w:type="dxa"/>
            <w:tcBorders>
              <w:top w:val="single" w:sz="4" w:space="0" w:color="auto"/>
            </w:tcBorders>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18"/>
                <w:szCs w:val="18"/>
              </w:rPr>
            </w:pPr>
            <w:r>
              <w:rPr>
                <w:i/>
                <w:color w:val="000000"/>
                <w:sz w:val="18"/>
                <w:szCs w:val="18"/>
              </w:rPr>
              <w:t xml:space="preserve">       </w:t>
            </w:r>
            <w:r w:rsidRPr="006A2C06">
              <w:rPr>
                <w:i/>
                <w:color w:val="000000"/>
                <w:sz w:val="18"/>
                <w:szCs w:val="18"/>
              </w:rPr>
              <w:t>(Signature in Ink)                       (Date)</w:t>
            </w:r>
          </w:p>
        </w:tc>
        <w:tc>
          <w:tcPr>
            <w:tcW w:w="900" w:type="dxa"/>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4"/>
              <w:rPr>
                <w:color w:val="000000"/>
                <w:sz w:val="22"/>
              </w:rPr>
            </w:pPr>
          </w:p>
        </w:tc>
        <w:tc>
          <w:tcPr>
            <w:tcW w:w="4500" w:type="dxa"/>
            <w:tcBorders>
              <w:top w:val="single" w:sz="4" w:space="0" w:color="auto"/>
            </w:tcBorders>
          </w:tcPr>
          <w:p w:rsidR="00905DBF" w:rsidRPr="006A2C06" w:rsidRDefault="00905DBF" w:rsidP="0057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18"/>
                <w:szCs w:val="18"/>
              </w:rPr>
            </w:pPr>
            <w:r>
              <w:rPr>
                <w:i/>
                <w:color w:val="000000"/>
                <w:sz w:val="18"/>
                <w:szCs w:val="18"/>
              </w:rPr>
              <w:t xml:space="preserve">      </w:t>
            </w:r>
            <w:r w:rsidRPr="006A2C06">
              <w:rPr>
                <w:i/>
                <w:color w:val="000000"/>
                <w:sz w:val="18"/>
                <w:szCs w:val="18"/>
              </w:rPr>
              <w:t>(Signature in Ink)                                  (Date)</w:t>
            </w:r>
          </w:p>
        </w:tc>
      </w:tr>
    </w:tbl>
    <w:p w:rsidR="00900FF1" w:rsidRPr="001268A7" w:rsidRDefault="00900FF1" w:rsidP="00B134AF">
      <w:pPr>
        <w:rPr>
          <w:i/>
          <w:sz w:val="20"/>
        </w:rPr>
      </w:pPr>
      <w:r w:rsidRPr="001268A7">
        <w:rPr>
          <w:i/>
          <w:sz w:val="20"/>
        </w:rPr>
        <w:t>Attachments:</w:t>
      </w:r>
    </w:p>
    <w:p w:rsidR="00900FF1" w:rsidRDefault="00900FF1" w:rsidP="00B134AF"/>
    <w:p w:rsidR="00900FF1" w:rsidRPr="001268A7" w:rsidRDefault="00900FF1" w:rsidP="00900FF1">
      <w:pPr>
        <w:rPr>
          <w:i/>
          <w:sz w:val="20"/>
        </w:rPr>
      </w:pPr>
      <w:r>
        <w:t xml:space="preserve">    - </w:t>
      </w:r>
      <w:r w:rsidRPr="001268A7">
        <w:rPr>
          <w:i/>
          <w:sz w:val="20"/>
        </w:rPr>
        <w:t>Bid Form Submitted by the Contractor</w:t>
      </w:r>
    </w:p>
    <w:p w:rsidR="00900FF1" w:rsidRPr="001268A7" w:rsidRDefault="00900FF1" w:rsidP="00B134AF">
      <w:pPr>
        <w:rPr>
          <w:i/>
          <w:sz w:val="20"/>
        </w:rPr>
      </w:pPr>
      <w:r w:rsidRPr="001268A7">
        <w:rPr>
          <w:i/>
          <w:sz w:val="20"/>
        </w:rPr>
        <w:t xml:space="preserve">    - Post Bid Modification, if any</w:t>
      </w:r>
    </w:p>
    <w:sectPr w:rsidR="00900FF1" w:rsidRPr="001268A7" w:rsidSect="009C5E0F">
      <w:headerReference w:type="default" r:id="rId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03D" w:rsidRDefault="001D003D">
      <w:r>
        <w:separator/>
      </w:r>
    </w:p>
  </w:endnote>
  <w:endnote w:type="continuationSeparator" w:id="0">
    <w:p w:rsidR="001D003D" w:rsidRDefault="001D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03D" w:rsidRDefault="001D003D">
      <w:r>
        <w:separator/>
      </w:r>
    </w:p>
  </w:footnote>
  <w:footnote w:type="continuationSeparator" w:id="0">
    <w:p w:rsidR="001D003D" w:rsidRDefault="001D0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E9" w:rsidRPr="003E7CB4" w:rsidRDefault="00A05AE9" w:rsidP="00465074">
    <w:pPr>
      <w:rPr>
        <w:b/>
      </w:rPr>
    </w:pPr>
    <w:r w:rsidRPr="003E7CB4">
      <w:rPr>
        <w:b/>
      </w:rPr>
      <w:t>DGS-30-064</w:t>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t xml:space="preserve">  CO-9</w:t>
    </w:r>
  </w:p>
  <w:p w:rsidR="00A05AE9" w:rsidRPr="003E7CB4" w:rsidRDefault="00A05AE9" w:rsidP="00465074">
    <w:r w:rsidRPr="003E7CB4">
      <w:t xml:space="preserve">(Rev. </w:t>
    </w:r>
    <w:r w:rsidR="008721F2">
      <w:t>8</w:t>
    </w:r>
    <w:r w:rsidR="006127DC">
      <w:t>/1</w:t>
    </w:r>
    <w:r w:rsidR="008721F2">
      <w:t>4</w:t>
    </w:r>
    <w:r w:rsidRPr="003E7CB4">
      <w:t>)</w:t>
    </w:r>
    <w:r w:rsidR="00C51D3D">
      <w:t xml:space="preserve"> The College of William and Mary</w:t>
    </w:r>
    <w:r w:rsidRPr="003E7CB4">
      <w:tab/>
    </w:r>
    <w:r w:rsidRPr="003E7CB4">
      <w:tab/>
    </w:r>
    <w:r w:rsidRPr="003E7CB4">
      <w:tab/>
    </w:r>
    <w:r w:rsidRPr="003E7CB4">
      <w:tab/>
      <w:t xml:space="preserve">   </w:t>
    </w:r>
    <w:r w:rsidRPr="003E7CB4">
      <w:tab/>
    </w:r>
    <w:r w:rsidRPr="003E7CB4">
      <w:tab/>
      <w:t xml:space="preserve">     Page </w:t>
    </w:r>
    <w:r>
      <w:rPr>
        <w:rStyle w:val="PageNumber"/>
      </w:rPr>
      <w:fldChar w:fldCharType="begin"/>
    </w:r>
    <w:r>
      <w:rPr>
        <w:rStyle w:val="PageNumber"/>
      </w:rPr>
      <w:instrText xml:space="preserve"> PAGE </w:instrText>
    </w:r>
    <w:r>
      <w:rPr>
        <w:rStyle w:val="PageNumber"/>
      </w:rPr>
      <w:fldChar w:fldCharType="separate"/>
    </w:r>
    <w:r w:rsidR="00EC43CD">
      <w:rPr>
        <w:rStyle w:val="PageNumber"/>
        <w:noProof/>
      </w:rPr>
      <w:t>1</w:t>
    </w:r>
    <w:r>
      <w:rPr>
        <w:rStyle w:val="PageNumber"/>
      </w:rPr>
      <w:fldChar w:fldCharType="end"/>
    </w:r>
    <w:r w:rsidRPr="003E7CB4">
      <w:t xml:space="preserve"> of </w:t>
    </w:r>
    <w:r>
      <w:rPr>
        <w:rStyle w:val="PageNumber"/>
      </w:rPr>
      <w:fldChar w:fldCharType="begin"/>
    </w:r>
    <w:r>
      <w:rPr>
        <w:rStyle w:val="PageNumber"/>
      </w:rPr>
      <w:instrText xml:space="preserve"> NUMPAGES </w:instrText>
    </w:r>
    <w:r>
      <w:rPr>
        <w:rStyle w:val="PageNumber"/>
      </w:rPr>
      <w:fldChar w:fldCharType="separate"/>
    </w:r>
    <w:r w:rsidR="00EC43CD">
      <w:rPr>
        <w:rStyle w:val="PageNumber"/>
        <w:noProof/>
      </w:rPr>
      <w:t>3</w:t>
    </w:r>
    <w:r>
      <w:rPr>
        <w:rStyle w:val="PageNumber"/>
      </w:rPr>
      <w:fldChar w:fldCharType="end"/>
    </w:r>
  </w:p>
  <w:p w:rsidR="00A05AE9" w:rsidRDefault="00A05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E86"/>
    <w:multiLevelType w:val="hybridMultilevel"/>
    <w:tmpl w:val="0B0C0E22"/>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441E7F"/>
    <w:multiLevelType w:val="multilevel"/>
    <w:tmpl w:val="4ECA00E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ED2647C"/>
    <w:multiLevelType w:val="hybridMultilevel"/>
    <w:tmpl w:val="6A3606AE"/>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633D14"/>
    <w:multiLevelType w:val="hybridMultilevel"/>
    <w:tmpl w:val="C5FAB3CA"/>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B7"/>
    <w:rsid w:val="00001465"/>
    <w:rsid w:val="00024C9E"/>
    <w:rsid w:val="0004327D"/>
    <w:rsid w:val="000D5843"/>
    <w:rsid w:val="000F3BA6"/>
    <w:rsid w:val="000F423A"/>
    <w:rsid w:val="001266F8"/>
    <w:rsid w:val="001268A7"/>
    <w:rsid w:val="001321FC"/>
    <w:rsid w:val="001354CA"/>
    <w:rsid w:val="00155201"/>
    <w:rsid w:val="0019570F"/>
    <w:rsid w:val="00195C91"/>
    <w:rsid w:val="001D003D"/>
    <w:rsid w:val="00216F22"/>
    <w:rsid w:val="00223AEE"/>
    <w:rsid w:val="00247A08"/>
    <w:rsid w:val="00276D5E"/>
    <w:rsid w:val="00291BAA"/>
    <w:rsid w:val="002A1BF1"/>
    <w:rsid w:val="002C1FCF"/>
    <w:rsid w:val="002D7ACE"/>
    <w:rsid w:val="002F70A7"/>
    <w:rsid w:val="003242D7"/>
    <w:rsid w:val="00333C34"/>
    <w:rsid w:val="00333C83"/>
    <w:rsid w:val="003409F3"/>
    <w:rsid w:val="00364A40"/>
    <w:rsid w:val="00373277"/>
    <w:rsid w:val="003742F1"/>
    <w:rsid w:val="00395CA0"/>
    <w:rsid w:val="003C3DB0"/>
    <w:rsid w:val="003E4B1A"/>
    <w:rsid w:val="003E7CB4"/>
    <w:rsid w:val="003F7085"/>
    <w:rsid w:val="00434013"/>
    <w:rsid w:val="00453921"/>
    <w:rsid w:val="00460915"/>
    <w:rsid w:val="00462BEA"/>
    <w:rsid w:val="00465074"/>
    <w:rsid w:val="004A3B8D"/>
    <w:rsid w:val="004A5741"/>
    <w:rsid w:val="004B50A7"/>
    <w:rsid w:val="004E2EB7"/>
    <w:rsid w:val="005020D9"/>
    <w:rsid w:val="0050331C"/>
    <w:rsid w:val="005060AE"/>
    <w:rsid w:val="00570A2F"/>
    <w:rsid w:val="005A2FF5"/>
    <w:rsid w:val="005B7E93"/>
    <w:rsid w:val="005C2C2A"/>
    <w:rsid w:val="005D2698"/>
    <w:rsid w:val="005E6ED4"/>
    <w:rsid w:val="005F0A6C"/>
    <w:rsid w:val="005F6F09"/>
    <w:rsid w:val="00601838"/>
    <w:rsid w:val="006127DC"/>
    <w:rsid w:val="00663C70"/>
    <w:rsid w:val="00666694"/>
    <w:rsid w:val="0068430C"/>
    <w:rsid w:val="006A30D5"/>
    <w:rsid w:val="006B41A8"/>
    <w:rsid w:val="006D2BBB"/>
    <w:rsid w:val="006E0A87"/>
    <w:rsid w:val="00717DC0"/>
    <w:rsid w:val="00757A45"/>
    <w:rsid w:val="007610E0"/>
    <w:rsid w:val="007A246C"/>
    <w:rsid w:val="007E55F3"/>
    <w:rsid w:val="007E5E5B"/>
    <w:rsid w:val="00810EF0"/>
    <w:rsid w:val="008410EA"/>
    <w:rsid w:val="00861BC5"/>
    <w:rsid w:val="008721F2"/>
    <w:rsid w:val="0089472D"/>
    <w:rsid w:val="008D66F0"/>
    <w:rsid w:val="008E248D"/>
    <w:rsid w:val="008F45AA"/>
    <w:rsid w:val="00900FF1"/>
    <w:rsid w:val="00905DBF"/>
    <w:rsid w:val="00906D33"/>
    <w:rsid w:val="00915757"/>
    <w:rsid w:val="00924E34"/>
    <w:rsid w:val="00940E79"/>
    <w:rsid w:val="00957EE0"/>
    <w:rsid w:val="0096286A"/>
    <w:rsid w:val="00962CC1"/>
    <w:rsid w:val="00992BDD"/>
    <w:rsid w:val="009A2E42"/>
    <w:rsid w:val="009A4241"/>
    <w:rsid w:val="009C5E0F"/>
    <w:rsid w:val="009E1880"/>
    <w:rsid w:val="009E54C6"/>
    <w:rsid w:val="00A05AE9"/>
    <w:rsid w:val="00A111D2"/>
    <w:rsid w:val="00A21BEC"/>
    <w:rsid w:val="00A24124"/>
    <w:rsid w:val="00A351AB"/>
    <w:rsid w:val="00A37252"/>
    <w:rsid w:val="00A51032"/>
    <w:rsid w:val="00AA36F3"/>
    <w:rsid w:val="00AD4413"/>
    <w:rsid w:val="00AE3D33"/>
    <w:rsid w:val="00B050C4"/>
    <w:rsid w:val="00B134AF"/>
    <w:rsid w:val="00B16C38"/>
    <w:rsid w:val="00B71BE0"/>
    <w:rsid w:val="00B8529D"/>
    <w:rsid w:val="00BC2891"/>
    <w:rsid w:val="00BC7FE7"/>
    <w:rsid w:val="00BD6F57"/>
    <w:rsid w:val="00BD7CA7"/>
    <w:rsid w:val="00BE79C0"/>
    <w:rsid w:val="00BF3F7E"/>
    <w:rsid w:val="00C4397B"/>
    <w:rsid w:val="00C51D3D"/>
    <w:rsid w:val="00C633CC"/>
    <w:rsid w:val="00CA2A5B"/>
    <w:rsid w:val="00CC2E88"/>
    <w:rsid w:val="00CF59D2"/>
    <w:rsid w:val="00D461C1"/>
    <w:rsid w:val="00D5677B"/>
    <w:rsid w:val="00D57413"/>
    <w:rsid w:val="00D868E7"/>
    <w:rsid w:val="00DC20AB"/>
    <w:rsid w:val="00DE6C33"/>
    <w:rsid w:val="00DF271B"/>
    <w:rsid w:val="00DF426C"/>
    <w:rsid w:val="00E16846"/>
    <w:rsid w:val="00E30FDC"/>
    <w:rsid w:val="00E908DC"/>
    <w:rsid w:val="00E95455"/>
    <w:rsid w:val="00EA5FB0"/>
    <w:rsid w:val="00EA6DAC"/>
    <w:rsid w:val="00EB23F3"/>
    <w:rsid w:val="00EB61E6"/>
    <w:rsid w:val="00EB68AD"/>
    <w:rsid w:val="00EC43CD"/>
    <w:rsid w:val="00ED399B"/>
    <w:rsid w:val="00F21604"/>
    <w:rsid w:val="00F23FD5"/>
    <w:rsid w:val="00F3472F"/>
    <w:rsid w:val="00F55EF2"/>
    <w:rsid w:val="00F57894"/>
    <w:rsid w:val="00F63D64"/>
    <w:rsid w:val="00F66058"/>
    <w:rsid w:val="00F83B44"/>
    <w:rsid w:val="00F9360C"/>
    <w:rsid w:val="00FA43A1"/>
    <w:rsid w:val="00FE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E0F"/>
    <w:pPr>
      <w:tabs>
        <w:tab w:val="center" w:pos="4320"/>
        <w:tab w:val="right" w:pos="8640"/>
      </w:tabs>
    </w:pPr>
  </w:style>
  <w:style w:type="paragraph" w:styleId="Footer">
    <w:name w:val="footer"/>
    <w:basedOn w:val="Normal"/>
    <w:rsid w:val="009C5E0F"/>
    <w:pPr>
      <w:tabs>
        <w:tab w:val="center" w:pos="4320"/>
        <w:tab w:val="right" w:pos="8640"/>
      </w:tabs>
    </w:pPr>
  </w:style>
  <w:style w:type="character" w:styleId="PageNumber">
    <w:name w:val="page number"/>
    <w:basedOn w:val="DefaultParagraphFont"/>
    <w:rsid w:val="00465074"/>
  </w:style>
  <w:style w:type="paragraph" w:styleId="BalloonText">
    <w:name w:val="Balloon Text"/>
    <w:basedOn w:val="Normal"/>
    <w:semiHidden/>
    <w:rsid w:val="005F0A6C"/>
    <w:rPr>
      <w:rFonts w:ascii="Tahoma" w:hAnsi="Tahoma" w:cs="Tahoma"/>
      <w:sz w:val="16"/>
      <w:szCs w:val="16"/>
    </w:rPr>
  </w:style>
  <w:style w:type="paragraph" w:customStyle="1" w:styleId="Default">
    <w:name w:val="Default"/>
    <w:rsid w:val="00453921"/>
    <w:pPr>
      <w:autoSpaceDE w:val="0"/>
      <w:autoSpaceDN w:val="0"/>
      <w:adjustRightInd w:val="0"/>
    </w:pPr>
    <w:rPr>
      <w:color w:val="000000"/>
      <w:sz w:val="24"/>
      <w:szCs w:val="24"/>
    </w:rPr>
  </w:style>
  <w:style w:type="paragraph" w:styleId="NormalWeb">
    <w:name w:val="Normal (Web)"/>
    <w:basedOn w:val="Normal"/>
    <w:rsid w:val="0045392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E0F"/>
    <w:pPr>
      <w:tabs>
        <w:tab w:val="center" w:pos="4320"/>
        <w:tab w:val="right" w:pos="8640"/>
      </w:tabs>
    </w:pPr>
  </w:style>
  <w:style w:type="paragraph" w:styleId="Footer">
    <w:name w:val="footer"/>
    <w:basedOn w:val="Normal"/>
    <w:rsid w:val="009C5E0F"/>
    <w:pPr>
      <w:tabs>
        <w:tab w:val="center" w:pos="4320"/>
        <w:tab w:val="right" w:pos="8640"/>
      </w:tabs>
    </w:pPr>
  </w:style>
  <w:style w:type="character" w:styleId="PageNumber">
    <w:name w:val="page number"/>
    <w:basedOn w:val="DefaultParagraphFont"/>
    <w:rsid w:val="00465074"/>
  </w:style>
  <w:style w:type="paragraph" w:styleId="BalloonText">
    <w:name w:val="Balloon Text"/>
    <w:basedOn w:val="Normal"/>
    <w:semiHidden/>
    <w:rsid w:val="005F0A6C"/>
    <w:rPr>
      <w:rFonts w:ascii="Tahoma" w:hAnsi="Tahoma" w:cs="Tahoma"/>
      <w:sz w:val="16"/>
      <w:szCs w:val="16"/>
    </w:rPr>
  </w:style>
  <w:style w:type="paragraph" w:customStyle="1" w:styleId="Default">
    <w:name w:val="Default"/>
    <w:rsid w:val="00453921"/>
    <w:pPr>
      <w:autoSpaceDE w:val="0"/>
      <w:autoSpaceDN w:val="0"/>
      <w:adjustRightInd w:val="0"/>
    </w:pPr>
    <w:rPr>
      <w:color w:val="000000"/>
      <w:sz w:val="24"/>
      <w:szCs w:val="24"/>
    </w:rPr>
  </w:style>
  <w:style w:type="paragraph" w:styleId="NormalWeb">
    <w:name w:val="Normal (Web)"/>
    <w:basedOn w:val="Normal"/>
    <w:rsid w:val="004539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34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35CD7-95A1-44D8-91A1-41783F1F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1102</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DGS-30-064</vt:lpstr>
    </vt:vector>
  </TitlesOfParts>
  <Company>DGS</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DGS-30-064</dc:title>
  <dc:creator>Administrator</dc:creator>
  <cp:lastModifiedBy>Carla Franson</cp:lastModifiedBy>
  <cp:revision>23</cp:revision>
  <cp:lastPrinted>2013-07-08T13:26:00Z</cp:lastPrinted>
  <dcterms:created xsi:type="dcterms:W3CDTF">2012-10-18T19:22:00Z</dcterms:created>
  <dcterms:modified xsi:type="dcterms:W3CDTF">2016-11-29T20:53:00Z</dcterms:modified>
</cp:coreProperties>
</file>