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50280" w14:textId="77777777" w:rsidR="00B33A51" w:rsidRPr="00914AD3" w:rsidRDefault="00B33A51" w:rsidP="00B33A51">
      <w:pPr>
        <w:shd w:val="clear" w:color="auto" w:fill="FFFFFF"/>
        <w:spacing w:before="250" w:line="240" w:lineRule="auto"/>
        <w:outlineLvl w:val="2"/>
        <w:rPr>
          <w:rFonts w:ascii="Verdana" w:eastAsia="Times New Roman" w:hAnsi="Verdana" w:cs="Times New Roman"/>
          <w:color w:val="49595E"/>
          <w:spacing w:val="-4"/>
          <w:sz w:val="36"/>
          <w:szCs w:val="36"/>
        </w:rPr>
      </w:pPr>
      <w:r w:rsidRPr="00914AD3">
        <w:rPr>
          <w:rFonts w:ascii="Verdana" w:eastAsia="Times New Roman" w:hAnsi="Verdana" w:cs="Times New Roman"/>
          <w:color w:val="49595E"/>
          <w:spacing w:val="-4"/>
          <w:sz w:val="36"/>
          <w:szCs w:val="36"/>
        </w:rPr>
        <w:t>Unrelated Business Income Tax</w:t>
      </w:r>
    </w:p>
    <w:p w14:paraId="357DB9B9" w14:textId="77777777" w:rsidR="00B33A51" w:rsidRPr="00914AD3" w:rsidRDefault="00B33A51" w:rsidP="00B33A51">
      <w:pPr>
        <w:shd w:val="clear" w:color="auto" w:fill="E2E9EB"/>
        <w:spacing w:after="0" w:line="240" w:lineRule="auto"/>
        <w:ind w:left="-225" w:right="-225"/>
        <w:outlineLvl w:val="3"/>
        <w:rPr>
          <w:rFonts w:ascii="Verdana" w:eastAsia="Times New Roman" w:hAnsi="Verdana" w:cs="Times New Roman"/>
          <w:color w:val="49595E"/>
          <w:sz w:val="27"/>
          <w:szCs w:val="27"/>
        </w:rPr>
      </w:pPr>
      <w:r w:rsidRPr="00914AD3">
        <w:rPr>
          <w:rFonts w:ascii="Verdana" w:eastAsia="Times New Roman" w:hAnsi="Verdana" w:cs="Times New Roman"/>
          <w:color w:val="49595E"/>
          <w:sz w:val="27"/>
          <w:szCs w:val="27"/>
        </w:rPr>
        <w:t>Isn’t the University exempt from Federal Income Tax?</w:t>
      </w:r>
    </w:p>
    <w:p w14:paraId="334AC427" w14:textId="77777777" w:rsidR="00B33A51" w:rsidRPr="00914AD3" w:rsidRDefault="00B33A51" w:rsidP="00B33A51">
      <w:pPr>
        <w:shd w:val="clear" w:color="auto" w:fill="FFFFFF"/>
        <w:spacing w:after="0" w:line="240" w:lineRule="auto"/>
        <w:rPr>
          <w:rFonts w:ascii="Verdana" w:eastAsia="Times New Roman" w:hAnsi="Verdana" w:cs="Times New Roman"/>
          <w:color w:val="403635"/>
          <w:sz w:val="24"/>
          <w:szCs w:val="24"/>
        </w:rPr>
      </w:pPr>
      <w:r w:rsidRPr="00914AD3">
        <w:rPr>
          <w:rFonts w:ascii="Verdana" w:eastAsia="Times New Roman" w:hAnsi="Verdana" w:cs="Times New Roman"/>
          <w:color w:val="403635"/>
          <w:sz w:val="24"/>
          <w:szCs w:val="24"/>
        </w:rPr>
        <w:t>The University is exempt from federal income tax for engaging in activities which include research and discovery, teaching and learning, outreach, and public service</w:t>
      </w:r>
      <w:r>
        <w:rPr>
          <w:rFonts w:ascii="Verdana" w:eastAsia="Times New Roman" w:hAnsi="Verdana" w:cs="Times New Roman"/>
          <w:color w:val="403635"/>
          <w:sz w:val="24"/>
          <w:szCs w:val="24"/>
        </w:rPr>
        <w:t>.</w:t>
      </w:r>
    </w:p>
    <w:p w14:paraId="5653CCC1" w14:textId="77777777" w:rsidR="00B33A51" w:rsidRPr="00914AD3" w:rsidRDefault="00B33A51" w:rsidP="00B33A51">
      <w:pPr>
        <w:shd w:val="clear" w:color="auto" w:fill="E2E9EB"/>
        <w:spacing w:after="0" w:line="240" w:lineRule="auto"/>
        <w:ind w:left="-225" w:right="-225"/>
        <w:outlineLvl w:val="3"/>
        <w:rPr>
          <w:rFonts w:ascii="Verdana" w:eastAsia="Times New Roman" w:hAnsi="Verdana" w:cs="Times New Roman"/>
          <w:color w:val="49595E"/>
          <w:sz w:val="27"/>
          <w:szCs w:val="27"/>
        </w:rPr>
      </w:pPr>
      <w:r w:rsidRPr="00914AD3">
        <w:rPr>
          <w:rFonts w:ascii="Verdana" w:eastAsia="Times New Roman" w:hAnsi="Verdana" w:cs="Times New Roman"/>
          <w:color w:val="49595E"/>
          <w:sz w:val="27"/>
          <w:szCs w:val="27"/>
        </w:rPr>
        <w:t>What type of income is not exempt from federal income tax?</w:t>
      </w:r>
    </w:p>
    <w:p w14:paraId="67E2F7FB" w14:textId="77777777" w:rsidR="00B33A51" w:rsidRPr="00914AD3" w:rsidRDefault="00B33A51" w:rsidP="00B33A51">
      <w:pPr>
        <w:shd w:val="clear" w:color="auto" w:fill="FFFFFF"/>
        <w:spacing w:after="0" w:line="240" w:lineRule="auto"/>
        <w:rPr>
          <w:rFonts w:ascii="Verdana" w:eastAsia="Times New Roman" w:hAnsi="Verdana" w:cs="Times New Roman"/>
          <w:color w:val="403635"/>
          <w:sz w:val="24"/>
          <w:szCs w:val="24"/>
        </w:rPr>
      </w:pPr>
      <w:r w:rsidRPr="00914AD3">
        <w:rPr>
          <w:rFonts w:ascii="Verdana" w:eastAsia="Times New Roman" w:hAnsi="Verdana" w:cs="Times New Roman"/>
          <w:color w:val="403635"/>
          <w:sz w:val="24"/>
          <w:szCs w:val="24"/>
        </w:rPr>
        <w:t>The University is not exempt from income tax imposed on activities which are substantially unrelated to the University’s exempt purposes, even though these activities may bring in funds to support the University’s exempt operations.</w:t>
      </w:r>
    </w:p>
    <w:p w14:paraId="0950394B" w14:textId="77777777" w:rsidR="00B33A51" w:rsidRPr="00914AD3" w:rsidRDefault="00B33A51" w:rsidP="00B33A51">
      <w:pPr>
        <w:shd w:val="clear" w:color="auto" w:fill="E2E9EB"/>
        <w:spacing w:after="0" w:line="240" w:lineRule="auto"/>
        <w:ind w:left="-225" w:right="-225"/>
        <w:outlineLvl w:val="3"/>
        <w:rPr>
          <w:rFonts w:ascii="Verdana" w:eastAsia="Times New Roman" w:hAnsi="Verdana" w:cs="Times New Roman"/>
          <w:color w:val="49595E"/>
          <w:sz w:val="27"/>
          <w:szCs w:val="27"/>
        </w:rPr>
      </w:pPr>
      <w:r w:rsidRPr="00914AD3">
        <w:rPr>
          <w:rFonts w:ascii="Verdana" w:eastAsia="Times New Roman" w:hAnsi="Verdana" w:cs="Times New Roman"/>
          <w:color w:val="49595E"/>
          <w:sz w:val="27"/>
          <w:szCs w:val="27"/>
        </w:rPr>
        <w:t>What is unrelated business income (UBI) and unrelated business income tax (UBIT)?</w:t>
      </w:r>
    </w:p>
    <w:p w14:paraId="65B2B54E" w14:textId="77777777" w:rsidR="00B33A51" w:rsidRPr="00914AD3" w:rsidRDefault="00B33A51" w:rsidP="00B33A51">
      <w:pPr>
        <w:shd w:val="clear" w:color="auto" w:fill="FFFFFF"/>
        <w:spacing w:after="0" w:line="240" w:lineRule="auto"/>
        <w:rPr>
          <w:rFonts w:ascii="Verdana" w:eastAsia="Times New Roman" w:hAnsi="Verdana" w:cs="Times New Roman"/>
          <w:color w:val="403635"/>
          <w:sz w:val="24"/>
          <w:szCs w:val="24"/>
        </w:rPr>
      </w:pPr>
      <w:r w:rsidRPr="00914AD3">
        <w:rPr>
          <w:rFonts w:ascii="Verdana" w:eastAsia="Times New Roman" w:hAnsi="Verdana" w:cs="Times New Roman"/>
          <w:color w:val="403635"/>
          <w:sz w:val="24"/>
          <w:szCs w:val="24"/>
        </w:rPr>
        <w:t>Unrelated business income, for most organizations, is income produced from an activity that is a trade or business, regularly carried on, and not substantially related to the exempt purpose of the organization. Unrelated business income tax is the calculated tax associated with unrelated business income.</w:t>
      </w:r>
    </w:p>
    <w:p w14:paraId="13E260FB" w14:textId="77777777" w:rsidR="00B33A51" w:rsidRPr="00914AD3" w:rsidRDefault="00B33A51" w:rsidP="00B33A51">
      <w:pPr>
        <w:shd w:val="clear" w:color="auto" w:fill="E2E9EB"/>
        <w:spacing w:after="0" w:line="240" w:lineRule="auto"/>
        <w:ind w:left="-225" w:right="-225"/>
        <w:outlineLvl w:val="3"/>
        <w:rPr>
          <w:rFonts w:ascii="Verdana" w:eastAsia="Times New Roman" w:hAnsi="Verdana" w:cs="Times New Roman"/>
          <w:color w:val="49595E"/>
          <w:sz w:val="27"/>
          <w:szCs w:val="27"/>
        </w:rPr>
      </w:pPr>
      <w:r w:rsidRPr="00914AD3">
        <w:rPr>
          <w:rFonts w:ascii="Verdana" w:eastAsia="Times New Roman" w:hAnsi="Verdana" w:cs="Times New Roman"/>
          <w:color w:val="49595E"/>
          <w:sz w:val="27"/>
          <w:szCs w:val="27"/>
        </w:rPr>
        <w:t>What are some of the factors used to determine if an activity is or is not substantially related to the exempt purposes of the University?</w:t>
      </w:r>
    </w:p>
    <w:p w14:paraId="6EAF4962" w14:textId="77777777" w:rsidR="00B33A51" w:rsidRPr="00914AD3" w:rsidRDefault="00B33A51" w:rsidP="00B33A51">
      <w:pPr>
        <w:shd w:val="clear" w:color="auto" w:fill="FFFFFF"/>
        <w:spacing w:before="100" w:beforeAutospacing="1" w:after="100" w:afterAutospacing="1" w:line="240" w:lineRule="auto"/>
        <w:rPr>
          <w:rFonts w:ascii="Verdana" w:eastAsia="Times New Roman" w:hAnsi="Verdana" w:cs="Times New Roman"/>
          <w:color w:val="403635"/>
          <w:sz w:val="24"/>
          <w:szCs w:val="24"/>
        </w:rPr>
      </w:pPr>
      <w:r w:rsidRPr="00914AD3">
        <w:rPr>
          <w:rFonts w:ascii="Verdana" w:eastAsia="Times New Roman" w:hAnsi="Verdana" w:cs="Times New Roman"/>
          <w:color w:val="403635"/>
          <w:sz w:val="24"/>
          <w:szCs w:val="24"/>
        </w:rPr>
        <w:t>If applicable, dual use of a facility for both exempt and non-exempt activity must be reviewed.</w:t>
      </w:r>
      <w:r>
        <w:rPr>
          <w:rFonts w:ascii="Verdana" w:eastAsia="Times New Roman" w:hAnsi="Verdana" w:cs="Times New Roman"/>
          <w:color w:val="403635"/>
          <w:sz w:val="24"/>
          <w:szCs w:val="24"/>
        </w:rPr>
        <w:t xml:space="preserve"> </w:t>
      </w:r>
      <w:r w:rsidRPr="00914AD3">
        <w:rPr>
          <w:rFonts w:ascii="Verdana" w:eastAsia="Times New Roman" w:hAnsi="Verdana" w:cs="Times New Roman"/>
          <w:color w:val="403635"/>
          <w:sz w:val="24"/>
          <w:szCs w:val="24"/>
        </w:rPr>
        <w:t xml:space="preserve">Example: </w:t>
      </w:r>
      <w:r>
        <w:rPr>
          <w:rFonts w:ascii="Verdana" w:eastAsia="Times New Roman" w:hAnsi="Verdana" w:cs="Times New Roman"/>
          <w:color w:val="403635"/>
          <w:sz w:val="24"/>
          <w:szCs w:val="24"/>
        </w:rPr>
        <w:t>Tennis Center provides memberships to the public</w:t>
      </w:r>
      <w:r w:rsidRPr="00914AD3">
        <w:rPr>
          <w:rFonts w:ascii="Verdana" w:eastAsia="Times New Roman" w:hAnsi="Verdana" w:cs="Times New Roman"/>
          <w:color w:val="403635"/>
          <w:sz w:val="24"/>
          <w:szCs w:val="24"/>
        </w:rPr>
        <w:t xml:space="preserve">. The income generated from </w:t>
      </w:r>
      <w:r>
        <w:rPr>
          <w:rFonts w:ascii="Verdana" w:eastAsia="Times New Roman" w:hAnsi="Verdana" w:cs="Times New Roman"/>
          <w:color w:val="403635"/>
          <w:sz w:val="24"/>
          <w:szCs w:val="24"/>
        </w:rPr>
        <w:t>these memberships represents</w:t>
      </w:r>
      <w:r w:rsidRPr="00914AD3">
        <w:rPr>
          <w:rFonts w:ascii="Verdana" w:eastAsia="Times New Roman" w:hAnsi="Verdana" w:cs="Times New Roman"/>
          <w:color w:val="403635"/>
          <w:sz w:val="24"/>
          <w:szCs w:val="24"/>
        </w:rPr>
        <w:t xml:space="preserve"> UBI</w:t>
      </w:r>
      <w:r>
        <w:rPr>
          <w:rFonts w:ascii="Verdana" w:eastAsia="Times New Roman" w:hAnsi="Verdana" w:cs="Times New Roman"/>
          <w:color w:val="403635"/>
          <w:sz w:val="24"/>
          <w:szCs w:val="24"/>
        </w:rPr>
        <w:t>.</w:t>
      </w:r>
    </w:p>
    <w:p w14:paraId="559F2A63" w14:textId="77777777" w:rsidR="00B33A51" w:rsidRPr="00914AD3" w:rsidRDefault="00B33A51" w:rsidP="00B33A51">
      <w:pPr>
        <w:shd w:val="clear" w:color="auto" w:fill="E2E9EB"/>
        <w:spacing w:after="0" w:line="240" w:lineRule="auto"/>
        <w:ind w:left="-225" w:right="-225"/>
        <w:outlineLvl w:val="3"/>
        <w:rPr>
          <w:rFonts w:ascii="Verdana" w:eastAsia="Times New Roman" w:hAnsi="Verdana" w:cs="Times New Roman"/>
          <w:color w:val="49595E"/>
          <w:sz w:val="27"/>
          <w:szCs w:val="27"/>
        </w:rPr>
      </w:pPr>
      <w:r w:rsidRPr="00914AD3">
        <w:rPr>
          <w:rFonts w:ascii="Verdana" w:eastAsia="Times New Roman" w:hAnsi="Verdana" w:cs="Times New Roman"/>
          <w:color w:val="49595E"/>
          <w:sz w:val="27"/>
          <w:szCs w:val="27"/>
        </w:rPr>
        <w:t>Our department is planning to carry on an activity that may be subject to UBIT. What should we do?</w:t>
      </w:r>
    </w:p>
    <w:p w14:paraId="562A067C" w14:textId="77777777" w:rsidR="00B33A51" w:rsidRPr="00914AD3" w:rsidRDefault="00B33A51" w:rsidP="00B33A51">
      <w:pPr>
        <w:shd w:val="clear" w:color="auto" w:fill="FFFFFF"/>
        <w:spacing w:after="0" w:line="240" w:lineRule="auto"/>
        <w:rPr>
          <w:rFonts w:ascii="Verdana" w:eastAsia="Times New Roman" w:hAnsi="Verdana" w:cs="Times New Roman"/>
          <w:color w:val="403635"/>
          <w:sz w:val="24"/>
          <w:szCs w:val="24"/>
        </w:rPr>
      </w:pPr>
      <w:r w:rsidRPr="00914AD3">
        <w:rPr>
          <w:rFonts w:ascii="Verdana" w:eastAsia="Times New Roman" w:hAnsi="Verdana" w:cs="Times New Roman"/>
          <w:color w:val="403635"/>
          <w:sz w:val="24"/>
          <w:szCs w:val="24"/>
        </w:rPr>
        <w:t xml:space="preserve">Any activity generating external income requires the completion of a </w:t>
      </w:r>
      <w:r>
        <w:rPr>
          <w:rFonts w:ascii="Verdana" w:eastAsia="Times New Roman" w:hAnsi="Verdana" w:cs="Times New Roman"/>
          <w:color w:val="403635"/>
          <w:sz w:val="24"/>
          <w:szCs w:val="24"/>
        </w:rPr>
        <w:t xml:space="preserve">W&amp;M </w:t>
      </w:r>
      <w:r w:rsidRPr="00914AD3">
        <w:rPr>
          <w:rFonts w:ascii="Verdana" w:eastAsia="Times New Roman" w:hAnsi="Verdana" w:cs="Times New Roman"/>
          <w:color w:val="403635"/>
          <w:sz w:val="24"/>
          <w:szCs w:val="24"/>
        </w:rPr>
        <w:t>UBIT Questionnaire</w:t>
      </w:r>
      <w:r>
        <w:rPr>
          <w:rFonts w:ascii="Verdana" w:eastAsia="Times New Roman" w:hAnsi="Verdana" w:cs="Times New Roman"/>
          <w:color w:val="403635"/>
          <w:sz w:val="24"/>
          <w:szCs w:val="24"/>
        </w:rPr>
        <w:t xml:space="preserve"> found on the Tax Website</w:t>
      </w:r>
      <w:r w:rsidRPr="00914AD3">
        <w:rPr>
          <w:rFonts w:ascii="Verdana" w:eastAsia="Times New Roman" w:hAnsi="Verdana" w:cs="Times New Roman"/>
          <w:color w:val="403635"/>
          <w:sz w:val="24"/>
          <w:szCs w:val="24"/>
        </w:rPr>
        <w:t>, to be sent to Tax Services at </w:t>
      </w:r>
      <w:hyperlink r:id="rId5" w:history="1">
        <w:r w:rsidRPr="00914AD3">
          <w:rPr>
            <w:rStyle w:val="Hyperlink"/>
            <w:rFonts w:ascii="Verdana" w:eastAsia="Times New Roman" w:hAnsi="Verdana" w:cs="Times New Roman"/>
            <w:b/>
            <w:bCs/>
            <w:sz w:val="24"/>
            <w:szCs w:val="24"/>
          </w:rPr>
          <w:t>tax@</w:t>
        </w:r>
        <w:r w:rsidRPr="00EA3604">
          <w:rPr>
            <w:rStyle w:val="Hyperlink"/>
            <w:rFonts w:ascii="Verdana" w:eastAsia="Times New Roman" w:hAnsi="Verdana" w:cs="Times New Roman"/>
            <w:b/>
            <w:bCs/>
            <w:sz w:val="24"/>
            <w:szCs w:val="24"/>
          </w:rPr>
          <w:t>wm</w:t>
        </w:r>
        <w:r w:rsidRPr="00914AD3">
          <w:rPr>
            <w:rStyle w:val="Hyperlink"/>
            <w:rFonts w:ascii="Verdana" w:eastAsia="Times New Roman" w:hAnsi="Verdana" w:cs="Times New Roman"/>
            <w:b/>
            <w:bCs/>
            <w:sz w:val="24"/>
            <w:szCs w:val="24"/>
          </w:rPr>
          <w:t>.edu</w:t>
        </w:r>
      </w:hyperlink>
      <w:r w:rsidRPr="00914AD3">
        <w:rPr>
          <w:rFonts w:ascii="Verdana" w:eastAsia="Times New Roman" w:hAnsi="Verdana" w:cs="Times New Roman"/>
          <w:color w:val="403635"/>
          <w:sz w:val="24"/>
          <w:szCs w:val="24"/>
        </w:rPr>
        <w:t>.</w:t>
      </w:r>
    </w:p>
    <w:p w14:paraId="254799D1" w14:textId="77777777" w:rsidR="00B33A51" w:rsidRPr="00914AD3" w:rsidRDefault="00B33A51" w:rsidP="00B33A51">
      <w:pPr>
        <w:shd w:val="clear" w:color="auto" w:fill="E2E9EB"/>
        <w:spacing w:after="0" w:line="240" w:lineRule="auto"/>
        <w:ind w:left="-225" w:right="-225"/>
        <w:outlineLvl w:val="3"/>
        <w:rPr>
          <w:rFonts w:ascii="Verdana" w:eastAsia="Times New Roman" w:hAnsi="Verdana" w:cs="Times New Roman"/>
          <w:color w:val="49595E"/>
          <w:sz w:val="27"/>
          <w:szCs w:val="27"/>
        </w:rPr>
      </w:pPr>
      <w:r w:rsidRPr="00914AD3">
        <w:rPr>
          <w:rFonts w:ascii="Verdana" w:eastAsia="Times New Roman" w:hAnsi="Verdana" w:cs="Times New Roman"/>
          <w:color w:val="49595E"/>
          <w:sz w:val="27"/>
          <w:szCs w:val="27"/>
        </w:rPr>
        <w:t>Who should fill out the UBIT Questionnaire?</w:t>
      </w:r>
    </w:p>
    <w:p w14:paraId="46E4A770" w14:textId="77777777" w:rsidR="00B33A51" w:rsidRPr="00914AD3" w:rsidRDefault="00B33A51" w:rsidP="00B33A51">
      <w:pPr>
        <w:shd w:val="clear" w:color="auto" w:fill="FFFFFF"/>
        <w:spacing w:after="0" w:line="240" w:lineRule="auto"/>
        <w:rPr>
          <w:rFonts w:ascii="Verdana" w:eastAsia="Times New Roman" w:hAnsi="Verdana" w:cs="Times New Roman"/>
          <w:color w:val="403635"/>
          <w:sz w:val="24"/>
          <w:szCs w:val="24"/>
        </w:rPr>
      </w:pPr>
      <w:r w:rsidRPr="00914AD3">
        <w:rPr>
          <w:rFonts w:ascii="Verdana" w:eastAsia="Times New Roman" w:hAnsi="Verdana" w:cs="Times New Roman"/>
          <w:color w:val="403635"/>
          <w:sz w:val="24"/>
          <w:szCs w:val="24"/>
        </w:rPr>
        <w:t>The questionnaire can be filled out by the individual in charge of the project, such as the Principal Investigator (PI) or activity coordinator.</w:t>
      </w:r>
    </w:p>
    <w:p w14:paraId="4CF85C96" w14:textId="77777777" w:rsidR="00B33A51" w:rsidRPr="00914AD3" w:rsidRDefault="00B33A51" w:rsidP="00B33A51">
      <w:pPr>
        <w:shd w:val="clear" w:color="auto" w:fill="E2E9EB"/>
        <w:spacing w:after="0" w:line="240" w:lineRule="auto"/>
        <w:ind w:left="-225" w:right="-225"/>
        <w:outlineLvl w:val="3"/>
        <w:rPr>
          <w:rFonts w:ascii="Verdana" w:eastAsia="Times New Roman" w:hAnsi="Verdana" w:cs="Times New Roman"/>
          <w:color w:val="49595E"/>
          <w:sz w:val="27"/>
          <w:szCs w:val="27"/>
        </w:rPr>
      </w:pPr>
      <w:r w:rsidRPr="00914AD3">
        <w:rPr>
          <w:rFonts w:ascii="Verdana" w:eastAsia="Times New Roman" w:hAnsi="Verdana" w:cs="Times New Roman"/>
          <w:color w:val="49595E"/>
          <w:sz w:val="27"/>
          <w:szCs w:val="27"/>
        </w:rPr>
        <w:t>Where can the UBIT Questionnaire be obtained?</w:t>
      </w:r>
    </w:p>
    <w:p w14:paraId="6F04CBB8" w14:textId="77777777" w:rsidR="00B33A51" w:rsidRPr="00914AD3" w:rsidRDefault="00B33A51" w:rsidP="00B33A51">
      <w:pPr>
        <w:shd w:val="clear" w:color="auto" w:fill="FFFFFF"/>
        <w:spacing w:after="0" w:line="240" w:lineRule="auto"/>
        <w:rPr>
          <w:rFonts w:ascii="Verdana" w:eastAsia="Times New Roman" w:hAnsi="Verdana" w:cs="Times New Roman"/>
          <w:color w:val="403635"/>
          <w:sz w:val="24"/>
          <w:szCs w:val="24"/>
        </w:rPr>
      </w:pPr>
      <w:r w:rsidRPr="00914AD3">
        <w:rPr>
          <w:rFonts w:ascii="Verdana" w:eastAsia="Times New Roman" w:hAnsi="Verdana" w:cs="Times New Roman"/>
          <w:color w:val="403635"/>
          <w:sz w:val="24"/>
          <w:szCs w:val="24"/>
        </w:rPr>
        <w:t>The questionnaire is located </w:t>
      </w:r>
      <w:r>
        <w:rPr>
          <w:rFonts w:ascii="Verdana" w:eastAsia="Times New Roman" w:hAnsi="Verdana" w:cs="Times New Roman"/>
          <w:color w:val="403635"/>
          <w:sz w:val="24"/>
          <w:szCs w:val="24"/>
        </w:rPr>
        <w:t xml:space="preserve">on the tax website </w:t>
      </w:r>
      <w:r w:rsidRPr="00914AD3">
        <w:rPr>
          <w:rFonts w:ascii="Verdana" w:eastAsia="Times New Roman" w:hAnsi="Verdana" w:cs="Times New Roman"/>
          <w:color w:val="403635"/>
          <w:sz w:val="24"/>
          <w:szCs w:val="24"/>
        </w:rPr>
        <w:t>under Forms</w:t>
      </w:r>
      <w:r>
        <w:rPr>
          <w:rFonts w:ascii="Verdana" w:eastAsia="Times New Roman" w:hAnsi="Verdana" w:cs="Times New Roman"/>
          <w:color w:val="403635"/>
          <w:sz w:val="24"/>
          <w:szCs w:val="24"/>
        </w:rPr>
        <w:t>.</w:t>
      </w:r>
    </w:p>
    <w:p w14:paraId="26083AE5" w14:textId="77777777" w:rsidR="00B33A51" w:rsidRPr="00914AD3" w:rsidRDefault="00B33A51" w:rsidP="00B33A51">
      <w:pPr>
        <w:shd w:val="clear" w:color="auto" w:fill="E2E9EB"/>
        <w:spacing w:after="0" w:line="240" w:lineRule="auto"/>
        <w:ind w:left="-225" w:right="-225"/>
        <w:outlineLvl w:val="3"/>
        <w:rPr>
          <w:rFonts w:ascii="Verdana" w:eastAsia="Times New Roman" w:hAnsi="Verdana" w:cs="Times New Roman"/>
          <w:color w:val="49595E"/>
          <w:sz w:val="27"/>
          <w:szCs w:val="27"/>
        </w:rPr>
      </w:pPr>
      <w:r w:rsidRPr="00914AD3">
        <w:rPr>
          <w:rFonts w:ascii="Verdana" w:eastAsia="Times New Roman" w:hAnsi="Verdana" w:cs="Times New Roman"/>
          <w:color w:val="49595E"/>
          <w:sz w:val="27"/>
          <w:szCs w:val="27"/>
        </w:rPr>
        <w:t>Are there any exceptions to or exclusions from UBI?</w:t>
      </w:r>
    </w:p>
    <w:p w14:paraId="24C83025" w14:textId="77777777" w:rsidR="00B33A51" w:rsidRPr="00914AD3" w:rsidRDefault="00B33A51" w:rsidP="00B33A51">
      <w:pPr>
        <w:shd w:val="clear" w:color="auto" w:fill="FFFFFF"/>
        <w:spacing w:after="0" w:line="240" w:lineRule="auto"/>
        <w:rPr>
          <w:rFonts w:ascii="Verdana" w:eastAsia="Times New Roman" w:hAnsi="Verdana" w:cs="Times New Roman"/>
          <w:color w:val="403635"/>
          <w:sz w:val="24"/>
          <w:szCs w:val="24"/>
        </w:rPr>
      </w:pPr>
      <w:r w:rsidRPr="00914AD3">
        <w:rPr>
          <w:rFonts w:ascii="Verdana" w:eastAsia="Times New Roman" w:hAnsi="Verdana" w:cs="Times New Roman"/>
          <w:color w:val="403635"/>
          <w:sz w:val="24"/>
          <w:szCs w:val="24"/>
        </w:rPr>
        <w:t>The Internal Revenue Code (IRC) allows for certain exceptions, with most centering on passive income activities such as investment income, real estate property rental, or disposition gains and losses. The IRC also allows for specific exclusions related to volunteer workforces, convenience of members, donated merchandise, and qualified sponsorships.</w:t>
      </w:r>
    </w:p>
    <w:p w14:paraId="2EEBC3D3" w14:textId="77777777" w:rsidR="00B33A51" w:rsidRPr="00914AD3" w:rsidRDefault="00B33A51" w:rsidP="00B33A51">
      <w:pPr>
        <w:shd w:val="clear" w:color="auto" w:fill="E2E9EB"/>
        <w:spacing w:after="0" w:line="240" w:lineRule="auto"/>
        <w:ind w:left="-225" w:right="-225"/>
        <w:outlineLvl w:val="3"/>
        <w:rPr>
          <w:rFonts w:ascii="Verdana" w:eastAsia="Times New Roman" w:hAnsi="Verdana" w:cs="Times New Roman"/>
          <w:color w:val="49595E"/>
          <w:sz w:val="27"/>
          <w:szCs w:val="27"/>
        </w:rPr>
      </w:pPr>
      <w:r w:rsidRPr="00914AD3">
        <w:rPr>
          <w:rFonts w:ascii="Verdana" w:eastAsia="Times New Roman" w:hAnsi="Verdana" w:cs="Times New Roman"/>
          <w:color w:val="49595E"/>
          <w:sz w:val="27"/>
          <w:szCs w:val="27"/>
        </w:rPr>
        <w:t xml:space="preserve">What are some examples of activity typically subject to </w:t>
      </w:r>
      <w:proofErr w:type="gramStart"/>
      <w:r w:rsidRPr="00914AD3">
        <w:rPr>
          <w:rFonts w:ascii="Verdana" w:eastAsia="Times New Roman" w:hAnsi="Verdana" w:cs="Times New Roman"/>
          <w:color w:val="49595E"/>
          <w:sz w:val="27"/>
          <w:szCs w:val="27"/>
        </w:rPr>
        <w:t>UBIT</w:t>
      </w:r>
      <w:proofErr w:type="gramEnd"/>
    </w:p>
    <w:p w14:paraId="25C43AF7" w14:textId="77777777" w:rsidR="00B33A51" w:rsidRPr="00914AD3" w:rsidRDefault="00B33A51" w:rsidP="00B33A51">
      <w:pPr>
        <w:numPr>
          <w:ilvl w:val="0"/>
          <w:numId w:val="1"/>
        </w:numPr>
        <w:shd w:val="clear" w:color="auto" w:fill="FFFFFF"/>
        <w:spacing w:before="100" w:beforeAutospacing="1" w:after="100" w:afterAutospacing="1" w:line="240" w:lineRule="auto"/>
        <w:rPr>
          <w:rFonts w:ascii="Verdana" w:eastAsia="Times New Roman" w:hAnsi="Verdana" w:cs="Times New Roman"/>
          <w:color w:val="403635"/>
          <w:sz w:val="24"/>
          <w:szCs w:val="24"/>
        </w:rPr>
      </w:pPr>
      <w:r w:rsidRPr="00914AD3">
        <w:rPr>
          <w:rFonts w:ascii="Verdana" w:eastAsia="Times New Roman" w:hAnsi="Verdana" w:cs="Times New Roman"/>
          <w:color w:val="403635"/>
          <w:sz w:val="24"/>
          <w:szCs w:val="24"/>
        </w:rPr>
        <w:lastRenderedPageBreak/>
        <w:t>Catering services provided to the public</w:t>
      </w:r>
    </w:p>
    <w:p w14:paraId="7416C9E1" w14:textId="77777777" w:rsidR="00B33A51" w:rsidRPr="00914AD3" w:rsidRDefault="00B33A51" w:rsidP="00B33A51">
      <w:pPr>
        <w:numPr>
          <w:ilvl w:val="0"/>
          <w:numId w:val="1"/>
        </w:numPr>
        <w:shd w:val="clear" w:color="auto" w:fill="FFFFFF"/>
        <w:spacing w:before="100" w:beforeAutospacing="1" w:after="100" w:afterAutospacing="1" w:line="240" w:lineRule="auto"/>
        <w:rPr>
          <w:rFonts w:ascii="Verdana" w:eastAsia="Times New Roman" w:hAnsi="Verdana" w:cs="Times New Roman"/>
          <w:color w:val="403635"/>
          <w:sz w:val="24"/>
          <w:szCs w:val="24"/>
        </w:rPr>
      </w:pPr>
      <w:r w:rsidRPr="00914AD3">
        <w:rPr>
          <w:rFonts w:ascii="Verdana" w:eastAsia="Times New Roman" w:hAnsi="Verdana" w:cs="Times New Roman"/>
          <w:color w:val="403635"/>
          <w:sz w:val="24"/>
          <w:szCs w:val="24"/>
        </w:rPr>
        <w:t>Use of recreational facilities by alumni and the public</w:t>
      </w:r>
    </w:p>
    <w:p w14:paraId="294BA6C3" w14:textId="77777777" w:rsidR="00B33A51" w:rsidRPr="00914AD3" w:rsidRDefault="00B33A51" w:rsidP="00B33A51">
      <w:pPr>
        <w:numPr>
          <w:ilvl w:val="0"/>
          <w:numId w:val="1"/>
        </w:numPr>
        <w:shd w:val="clear" w:color="auto" w:fill="FFFFFF"/>
        <w:spacing w:before="100" w:beforeAutospacing="1" w:after="100" w:afterAutospacing="1" w:line="240" w:lineRule="auto"/>
        <w:rPr>
          <w:rFonts w:ascii="Verdana" w:eastAsia="Times New Roman" w:hAnsi="Verdana" w:cs="Times New Roman"/>
          <w:color w:val="403635"/>
          <w:sz w:val="24"/>
          <w:szCs w:val="24"/>
        </w:rPr>
      </w:pPr>
      <w:r w:rsidRPr="00914AD3">
        <w:rPr>
          <w:rFonts w:ascii="Verdana" w:eastAsia="Times New Roman" w:hAnsi="Verdana" w:cs="Times New Roman"/>
          <w:color w:val="403635"/>
          <w:sz w:val="24"/>
          <w:szCs w:val="24"/>
        </w:rPr>
        <w:t>Parking lot services provided to the public</w:t>
      </w:r>
    </w:p>
    <w:p w14:paraId="56496194" w14:textId="77777777" w:rsidR="00B33A51" w:rsidRPr="00914AD3" w:rsidRDefault="00B33A51" w:rsidP="00B33A51">
      <w:pPr>
        <w:numPr>
          <w:ilvl w:val="0"/>
          <w:numId w:val="1"/>
        </w:numPr>
        <w:shd w:val="clear" w:color="auto" w:fill="FFFFFF"/>
        <w:spacing w:before="100" w:beforeAutospacing="1" w:after="100" w:afterAutospacing="1" w:line="240" w:lineRule="auto"/>
        <w:rPr>
          <w:rFonts w:ascii="Verdana" w:eastAsia="Times New Roman" w:hAnsi="Verdana" w:cs="Times New Roman"/>
          <w:color w:val="403635"/>
          <w:sz w:val="24"/>
          <w:szCs w:val="24"/>
        </w:rPr>
      </w:pPr>
      <w:r w:rsidRPr="00914AD3">
        <w:rPr>
          <w:rFonts w:ascii="Verdana" w:eastAsia="Times New Roman" w:hAnsi="Verdana" w:cs="Times New Roman"/>
          <w:color w:val="403635"/>
          <w:sz w:val="24"/>
          <w:szCs w:val="24"/>
        </w:rPr>
        <w:t>Product testing and research for commercial or industrial application.</w:t>
      </w:r>
    </w:p>
    <w:p w14:paraId="58314354" w14:textId="77777777" w:rsidR="00B33A51" w:rsidRPr="00914AD3" w:rsidRDefault="00B33A51" w:rsidP="00B33A51">
      <w:pPr>
        <w:shd w:val="clear" w:color="auto" w:fill="E2E9EB"/>
        <w:spacing w:after="0" w:line="240" w:lineRule="auto"/>
        <w:ind w:left="-225" w:right="-225"/>
        <w:outlineLvl w:val="3"/>
        <w:rPr>
          <w:rFonts w:ascii="Verdana" w:eastAsia="Times New Roman" w:hAnsi="Verdana" w:cs="Times New Roman"/>
          <w:color w:val="49595E"/>
          <w:sz w:val="27"/>
          <w:szCs w:val="27"/>
        </w:rPr>
      </w:pPr>
      <w:r w:rsidRPr="00914AD3">
        <w:rPr>
          <w:rFonts w:ascii="Verdana" w:eastAsia="Times New Roman" w:hAnsi="Verdana" w:cs="Times New Roman"/>
          <w:color w:val="49595E"/>
          <w:sz w:val="27"/>
          <w:szCs w:val="27"/>
        </w:rPr>
        <w:t>What are some examples of activity typically not subject to UBIT?</w:t>
      </w:r>
    </w:p>
    <w:p w14:paraId="74F0E22D" w14:textId="77777777" w:rsidR="00B33A51" w:rsidRPr="00914AD3" w:rsidRDefault="00B33A51" w:rsidP="00B33A51">
      <w:pPr>
        <w:numPr>
          <w:ilvl w:val="0"/>
          <w:numId w:val="2"/>
        </w:numPr>
        <w:shd w:val="clear" w:color="auto" w:fill="FFFFFF"/>
        <w:spacing w:before="100" w:beforeAutospacing="1" w:after="100" w:afterAutospacing="1" w:line="240" w:lineRule="auto"/>
        <w:rPr>
          <w:rFonts w:ascii="Verdana" w:eastAsia="Times New Roman" w:hAnsi="Verdana" w:cs="Times New Roman"/>
          <w:color w:val="403635"/>
          <w:sz w:val="24"/>
          <w:szCs w:val="24"/>
        </w:rPr>
      </w:pPr>
      <w:r w:rsidRPr="00914AD3">
        <w:rPr>
          <w:rFonts w:ascii="Verdana" w:eastAsia="Times New Roman" w:hAnsi="Verdana" w:cs="Times New Roman"/>
          <w:color w:val="403635"/>
          <w:sz w:val="24"/>
          <w:szCs w:val="24"/>
        </w:rPr>
        <w:t>Sales of farm and agricultural products produced by an exempt function,</w:t>
      </w:r>
    </w:p>
    <w:p w14:paraId="5821D16E" w14:textId="77777777" w:rsidR="00B33A51" w:rsidRPr="00914AD3" w:rsidRDefault="00B33A51" w:rsidP="00B33A51">
      <w:pPr>
        <w:numPr>
          <w:ilvl w:val="0"/>
          <w:numId w:val="2"/>
        </w:numPr>
        <w:shd w:val="clear" w:color="auto" w:fill="FFFFFF"/>
        <w:spacing w:before="100" w:beforeAutospacing="1" w:after="100" w:afterAutospacing="1" w:line="240" w:lineRule="auto"/>
        <w:rPr>
          <w:rFonts w:ascii="Verdana" w:eastAsia="Times New Roman" w:hAnsi="Verdana" w:cs="Times New Roman"/>
          <w:color w:val="403635"/>
          <w:sz w:val="24"/>
          <w:szCs w:val="24"/>
        </w:rPr>
      </w:pPr>
      <w:r w:rsidRPr="00914AD3">
        <w:rPr>
          <w:rFonts w:ascii="Verdana" w:eastAsia="Times New Roman" w:hAnsi="Verdana" w:cs="Times New Roman"/>
          <w:color w:val="403635"/>
          <w:sz w:val="24"/>
          <w:szCs w:val="24"/>
        </w:rPr>
        <w:t>Student dormitories rented to enrolled students,</w:t>
      </w:r>
    </w:p>
    <w:p w14:paraId="246C572F" w14:textId="77777777" w:rsidR="00B33A51" w:rsidRPr="00914AD3" w:rsidRDefault="00B33A51" w:rsidP="00B33A51">
      <w:pPr>
        <w:numPr>
          <w:ilvl w:val="0"/>
          <w:numId w:val="2"/>
        </w:numPr>
        <w:shd w:val="clear" w:color="auto" w:fill="FFFFFF"/>
        <w:spacing w:before="100" w:beforeAutospacing="1" w:after="100" w:afterAutospacing="1" w:line="240" w:lineRule="auto"/>
        <w:rPr>
          <w:rFonts w:ascii="Verdana" w:eastAsia="Times New Roman" w:hAnsi="Verdana" w:cs="Times New Roman"/>
          <w:color w:val="403635"/>
          <w:sz w:val="24"/>
          <w:szCs w:val="24"/>
        </w:rPr>
      </w:pPr>
      <w:r w:rsidRPr="00914AD3">
        <w:rPr>
          <w:rFonts w:ascii="Verdana" w:eastAsia="Times New Roman" w:hAnsi="Verdana" w:cs="Times New Roman"/>
          <w:color w:val="403635"/>
          <w:sz w:val="24"/>
          <w:szCs w:val="24"/>
        </w:rPr>
        <w:t>Revenue from University sporting events, including admissions and TV/radio rights,</w:t>
      </w:r>
    </w:p>
    <w:p w14:paraId="6B5960F7" w14:textId="77777777" w:rsidR="00B33A51" w:rsidRPr="00914AD3" w:rsidRDefault="00B33A51" w:rsidP="00B33A51">
      <w:pPr>
        <w:numPr>
          <w:ilvl w:val="0"/>
          <w:numId w:val="2"/>
        </w:numPr>
        <w:shd w:val="clear" w:color="auto" w:fill="FFFFFF"/>
        <w:spacing w:before="100" w:beforeAutospacing="1" w:after="100" w:afterAutospacing="1" w:line="240" w:lineRule="auto"/>
        <w:rPr>
          <w:rFonts w:ascii="Verdana" w:eastAsia="Times New Roman" w:hAnsi="Verdana" w:cs="Times New Roman"/>
          <w:color w:val="403635"/>
          <w:sz w:val="24"/>
          <w:szCs w:val="24"/>
        </w:rPr>
      </w:pPr>
      <w:r w:rsidRPr="00914AD3">
        <w:rPr>
          <w:rFonts w:ascii="Verdana" w:eastAsia="Times New Roman" w:hAnsi="Verdana" w:cs="Times New Roman"/>
          <w:color w:val="403635"/>
          <w:sz w:val="24"/>
          <w:szCs w:val="24"/>
        </w:rPr>
        <w:t>In general, research activities that are not routine, not for consumer product testing, or not for commercial or industrial application.</w:t>
      </w:r>
    </w:p>
    <w:p w14:paraId="5EE9DB17" w14:textId="77777777" w:rsidR="00B33A51" w:rsidRPr="00914AD3" w:rsidRDefault="00B33A51" w:rsidP="00B33A51">
      <w:pPr>
        <w:shd w:val="clear" w:color="auto" w:fill="E2E9EB"/>
        <w:spacing w:after="0" w:line="240" w:lineRule="auto"/>
        <w:ind w:left="-225" w:right="-225"/>
        <w:outlineLvl w:val="3"/>
        <w:rPr>
          <w:rFonts w:ascii="Verdana" w:eastAsia="Times New Roman" w:hAnsi="Verdana" w:cs="Times New Roman"/>
          <w:color w:val="49595E"/>
          <w:sz w:val="27"/>
          <w:szCs w:val="27"/>
        </w:rPr>
      </w:pPr>
      <w:r w:rsidRPr="00914AD3">
        <w:rPr>
          <w:rFonts w:ascii="Verdana" w:eastAsia="Times New Roman" w:hAnsi="Verdana" w:cs="Times New Roman"/>
          <w:color w:val="49595E"/>
          <w:sz w:val="27"/>
          <w:szCs w:val="27"/>
        </w:rPr>
        <w:t>What types of research income are excluded from UBI?</w:t>
      </w:r>
    </w:p>
    <w:p w14:paraId="4C86E8D5" w14:textId="77777777" w:rsidR="00B33A51" w:rsidRPr="00914AD3" w:rsidRDefault="00B33A51" w:rsidP="00B33A51">
      <w:pPr>
        <w:shd w:val="clear" w:color="auto" w:fill="FFFFFF"/>
        <w:spacing w:after="0" w:line="240" w:lineRule="auto"/>
        <w:rPr>
          <w:rFonts w:ascii="Verdana" w:eastAsia="Times New Roman" w:hAnsi="Verdana" w:cs="Times New Roman"/>
          <w:color w:val="403635"/>
          <w:sz w:val="24"/>
          <w:szCs w:val="24"/>
        </w:rPr>
      </w:pPr>
      <w:r w:rsidRPr="00914AD3">
        <w:rPr>
          <w:rFonts w:ascii="Verdana" w:eastAsia="Times New Roman" w:hAnsi="Verdana" w:cs="Times New Roman"/>
          <w:color w:val="403635"/>
          <w:sz w:val="24"/>
          <w:szCs w:val="24"/>
        </w:rPr>
        <w:t>All fundamental and applied research performed by the University is excluded from UBI.</w:t>
      </w:r>
    </w:p>
    <w:p w14:paraId="6E9F074C" w14:textId="77777777" w:rsidR="00B33A51" w:rsidRDefault="00B33A51" w:rsidP="00B33A51"/>
    <w:p w14:paraId="53D75FBD" w14:textId="77777777" w:rsidR="00CB61BE" w:rsidRDefault="00CB61BE"/>
    <w:sectPr w:rsidR="00CB6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96932"/>
    <w:multiLevelType w:val="multilevel"/>
    <w:tmpl w:val="CB46BA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8C02D15"/>
    <w:multiLevelType w:val="multilevel"/>
    <w:tmpl w:val="9752B6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yNDAzMDU3NDEytTBR0lEKTi0uzszPAykwrAUAeBlqsSwAAAA="/>
  </w:docVars>
  <w:rsids>
    <w:rsidRoot w:val="00B33A51"/>
    <w:rsid w:val="000021FD"/>
    <w:rsid w:val="0002268A"/>
    <w:rsid w:val="00022833"/>
    <w:rsid w:val="00024A35"/>
    <w:rsid w:val="000304FE"/>
    <w:rsid w:val="00036F9F"/>
    <w:rsid w:val="00042B71"/>
    <w:rsid w:val="00053276"/>
    <w:rsid w:val="00062335"/>
    <w:rsid w:val="00065396"/>
    <w:rsid w:val="0007276C"/>
    <w:rsid w:val="00073A32"/>
    <w:rsid w:val="000912BA"/>
    <w:rsid w:val="00095388"/>
    <w:rsid w:val="00096ADC"/>
    <w:rsid w:val="000A7773"/>
    <w:rsid w:val="000B52E8"/>
    <w:rsid w:val="000C3C97"/>
    <w:rsid w:val="000D3829"/>
    <w:rsid w:val="000F5746"/>
    <w:rsid w:val="0010530B"/>
    <w:rsid w:val="00116FC4"/>
    <w:rsid w:val="00133B28"/>
    <w:rsid w:val="00135C5F"/>
    <w:rsid w:val="0013673E"/>
    <w:rsid w:val="001367C4"/>
    <w:rsid w:val="001479E4"/>
    <w:rsid w:val="00151B39"/>
    <w:rsid w:val="001527A2"/>
    <w:rsid w:val="0015547E"/>
    <w:rsid w:val="001571CD"/>
    <w:rsid w:val="00163407"/>
    <w:rsid w:val="00182858"/>
    <w:rsid w:val="00183D2F"/>
    <w:rsid w:val="0019116A"/>
    <w:rsid w:val="0019137C"/>
    <w:rsid w:val="001A0399"/>
    <w:rsid w:val="001A10CB"/>
    <w:rsid w:val="001B0F05"/>
    <w:rsid w:val="001B4F98"/>
    <w:rsid w:val="001B5E4A"/>
    <w:rsid w:val="001C6482"/>
    <w:rsid w:val="001D3883"/>
    <w:rsid w:val="001D3972"/>
    <w:rsid w:val="001E2E62"/>
    <w:rsid w:val="001F38ED"/>
    <w:rsid w:val="001F7DDA"/>
    <w:rsid w:val="00202665"/>
    <w:rsid w:val="0020342A"/>
    <w:rsid w:val="00203DFE"/>
    <w:rsid w:val="00224431"/>
    <w:rsid w:val="00236972"/>
    <w:rsid w:val="00247FEC"/>
    <w:rsid w:val="00255246"/>
    <w:rsid w:val="00270404"/>
    <w:rsid w:val="00275AFB"/>
    <w:rsid w:val="00286BD5"/>
    <w:rsid w:val="00287C5A"/>
    <w:rsid w:val="002A6B87"/>
    <w:rsid w:val="002B1BC0"/>
    <w:rsid w:val="002C1F39"/>
    <w:rsid w:val="002D0824"/>
    <w:rsid w:val="002D173C"/>
    <w:rsid w:val="002D3753"/>
    <w:rsid w:val="002E7E9F"/>
    <w:rsid w:val="002F109C"/>
    <w:rsid w:val="002F4AD8"/>
    <w:rsid w:val="00345C32"/>
    <w:rsid w:val="00357539"/>
    <w:rsid w:val="0036638D"/>
    <w:rsid w:val="003A127A"/>
    <w:rsid w:val="003A13A6"/>
    <w:rsid w:val="003A3FB1"/>
    <w:rsid w:val="003A6BCC"/>
    <w:rsid w:val="003B2BF7"/>
    <w:rsid w:val="003B6210"/>
    <w:rsid w:val="003C7801"/>
    <w:rsid w:val="003D0284"/>
    <w:rsid w:val="003D0586"/>
    <w:rsid w:val="003D2E51"/>
    <w:rsid w:val="003E011D"/>
    <w:rsid w:val="00411A61"/>
    <w:rsid w:val="00416242"/>
    <w:rsid w:val="0041747B"/>
    <w:rsid w:val="00425C6E"/>
    <w:rsid w:val="0043362F"/>
    <w:rsid w:val="004342F5"/>
    <w:rsid w:val="00445F8F"/>
    <w:rsid w:val="00447646"/>
    <w:rsid w:val="00451361"/>
    <w:rsid w:val="00452C67"/>
    <w:rsid w:val="00465376"/>
    <w:rsid w:val="00466248"/>
    <w:rsid w:val="004669C3"/>
    <w:rsid w:val="00466BDA"/>
    <w:rsid w:val="00472089"/>
    <w:rsid w:val="00473508"/>
    <w:rsid w:val="00473959"/>
    <w:rsid w:val="00477857"/>
    <w:rsid w:val="00481B7B"/>
    <w:rsid w:val="00490EE6"/>
    <w:rsid w:val="004A45F0"/>
    <w:rsid w:val="004D0EBC"/>
    <w:rsid w:val="004D2A8D"/>
    <w:rsid w:val="004D2CD7"/>
    <w:rsid w:val="004E6E0F"/>
    <w:rsid w:val="00501DCB"/>
    <w:rsid w:val="0050248F"/>
    <w:rsid w:val="00507388"/>
    <w:rsid w:val="005232C0"/>
    <w:rsid w:val="0054133C"/>
    <w:rsid w:val="0055757C"/>
    <w:rsid w:val="00563C24"/>
    <w:rsid w:val="00567C9B"/>
    <w:rsid w:val="005728FE"/>
    <w:rsid w:val="00574641"/>
    <w:rsid w:val="005821A4"/>
    <w:rsid w:val="00582FD9"/>
    <w:rsid w:val="00593190"/>
    <w:rsid w:val="00596E4E"/>
    <w:rsid w:val="005A0EF3"/>
    <w:rsid w:val="005A2CD5"/>
    <w:rsid w:val="005C1674"/>
    <w:rsid w:val="005D58F8"/>
    <w:rsid w:val="005F5913"/>
    <w:rsid w:val="0060000D"/>
    <w:rsid w:val="006029EE"/>
    <w:rsid w:val="00620324"/>
    <w:rsid w:val="006308CE"/>
    <w:rsid w:val="00632C29"/>
    <w:rsid w:val="00633B5E"/>
    <w:rsid w:val="00634487"/>
    <w:rsid w:val="006344FA"/>
    <w:rsid w:val="006409FE"/>
    <w:rsid w:val="00651D90"/>
    <w:rsid w:val="0065549E"/>
    <w:rsid w:val="00655931"/>
    <w:rsid w:val="0066039E"/>
    <w:rsid w:val="006656E1"/>
    <w:rsid w:val="006669B2"/>
    <w:rsid w:val="00673C36"/>
    <w:rsid w:val="00686A15"/>
    <w:rsid w:val="00692271"/>
    <w:rsid w:val="00695F37"/>
    <w:rsid w:val="00696429"/>
    <w:rsid w:val="006B087C"/>
    <w:rsid w:val="006B14D8"/>
    <w:rsid w:val="006C6350"/>
    <w:rsid w:val="006D5D18"/>
    <w:rsid w:val="00706F9F"/>
    <w:rsid w:val="007102D6"/>
    <w:rsid w:val="007133C7"/>
    <w:rsid w:val="00713BF9"/>
    <w:rsid w:val="00714793"/>
    <w:rsid w:val="0072478E"/>
    <w:rsid w:val="007332C8"/>
    <w:rsid w:val="00747658"/>
    <w:rsid w:val="0077639A"/>
    <w:rsid w:val="00785C50"/>
    <w:rsid w:val="00796115"/>
    <w:rsid w:val="007C1C35"/>
    <w:rsid w:val="007C41B4"/>
    <w:rsid w:val="007D4DBD"/>
    <w:rsid w:val="007E080D"/>
    <w:rsid w:val="008019ED"/>
    <w:rsid w:val="0081012E"/>
    <w:rsid w:val="00816441"/>
    <w:rsid w:val="0082414C"/>
    <w:rsid w:val="008348EC"/>
    <w:rsid w:val="00844550"/>
    <w:rsid w:val="00845FE5"/>
    <w:rsid w:val="00846D39"/>
    <w:rsid w:val="00850999"/>
    <w:rsid w:val="008519A9"/>
    <w:rsid w:val="0086450F"/>
    <w:rsid w:val="00887045"/>
    <w:rsid w:val="00895744"/>
    <w:rsid w:val="008B33D4"/>
    <w:rsid w:val="008B4C28"/>
    <w:rsid w:val="008C1B9F"/>
    <w:rsid w:val="008C6385"/>
    <w:rsid w:val="008C6DB8"/>
    <w:rsid w:val="008E15C1"/>
    <w:rsid w:val="008E5B9F"/>
    <w:rsid w:val="00901279"/>
    <w:rsid w:val="0090189F"/>
    <w:rsid w:val="00902824"/>
    <w:rsid w:val="00906C3D"/>
    <w:rsid w:val="009156A9"/>
    <w:rsid w:val="0092408E"/>
    <w:rsid w:val="00926BB8"/>
    <w:rsid w:val="0093658F"/>
    <w:rsid w:val="0095140D"/>
    <w:rsid w:val="00955F1A"/>
    <w:rsid w:val="00956E58"/>
    <w:rsid w:val="0097163E"/>
    <w:rsid w:val="009901CB"/>
    <w:rsid w:val="009977E6"/>
    <w:rsid w:val="009A1F1D"/>
    <w:rsid w:val="009A3452"/>
    <w:rsid w:val="009A4ED8"/>
    <w:rsid w:val="009B1FAA"/>
    <w:rsid w:val="009B61BA"/>
    <w:rsid w:val="009D21E9"/>
    <w:rsid w:val="009D4CC2"/>
    <w:rsid w:val="009E02E1"/>
    <w:rsid w:val="009E4EA0"/>
    <w:rsid w:val="00A0755F"/>
    <w:rsid w:val="00A11C6E"/>
    <w:rsid w:val="00A227FC"/>
    <w:rsid w:val="00A24E39"/>
    <w:rsid w:val="00A30BE6"/>
    <w:rsid w:val="00A37B4A"/>
    <w:rsid w:val="00A4192A"/>
    <w:rsid w:val="00A44D1C"/>
    <w:rsid w:val="00A66A4A"/>
    <w:rsid w:val="00A80D58"/>
    <w:rsid w:val="00A81765"/>
    <w:rsid w:val="00A954D3"/>
    <w:rsid w:val="00AA2872"/>
    <w:rsid w:val="00AA62AF"/>
    <w:rsid w:val="00B01980"/>
    <w:rsid w:val="00B310CB"/>
    <w:rsid w:val="00B313DA"/>
    <w:rsid w:val="00B33A51"/>
    <w:rsid w:val="00B37A45"/>
    <w:rsid w:val="00B54078"/>
    <w:rsid w:val="00B67402"/>
    <w:rsid w:val="00B67D91"/>
    <w:rsid w:val="00B72C14"/>
    <w:rsid w:val="00B74BCB"/>
    <w:rsid w:val="00B75925"/>
    <w:rsid w:val="00B81CE9"/>
    <w:rsid w:val="00B9543A"/>
    <w:rsid w:val="00BA0A02"/>
    <w:rsid w:val="00BA2E3D"/>
    <w:rsid w:val="00BA7CA5"/>
    <w:rsid w:val="00BB2E51"/>
    <w:rsid w:val="00BB755D"/>
    <w:rsid w:val="00BC06C1"/>
    <w:rsid w:val="00BC5C92"/>
    <w:rsid w:val="00BD25BE"/>
    <w:rsid w:val="00BD3C88"/>
    <w:rsid w:val="00BE7F88"/>
    <w:rsid w:val="00C00660"/>
    <w:rsid w:val="00C55A60"/>
    <w:rsid w:val="00C56C93"/>
    <w:rsid w:val="00C62D97"/>
    <w:rsid w:val="00C66C0A"/>
    <w:rsid w:val="00C67DBB"/>
    <w:rsid w:val="00C70E25"/>
    <w:rsid w:val="00C7404B"/>
    <w:rsid w:val="00C75780"/>
    <w:rsid w:val="00C80629"/>
    <w:rsid w:val="00C90B01"/>
    <w:rsid w:val="00C917B9"/>
    <w:rsid w:val="00C95009"/>
    <w:rsid w:val="00C9500A"/>
    <w:rsid w:val="00CA437C"/>
    <w:rsid w:val="00CA672C"/>
    <w:rsid w:val="00CA6BFC"/>
    <w:rsid w:val="00CB61BE"/>
    <w:rsid w:val="00CB6371"/>
    <w:rsid w:val="00CC1E2D"/>
    <w:rsid w:val="00CC66D6"/>
    <w:rsid w:val="00CD23B6"/>
    <w:rsid w:val="00CD506C"/>
    <w:rsid w:val="00CF07BE"/>
    <w:rsid w:val="00CF0B84"/>
    <w:rsid w:val="00D04260"/>
    <w:rsid w:val="00D47DEC"/>
    <w:rsid w:val="00D5035A"/>
    <w:rsid w:val="00D5363E"/>
    <w:rsid w:val="00D60545"/>
    <w:rsid w:val="00D7336C"/>
    <w:rsid w:val="00D77F7D"/>
    <w:rsid w:val="00D90ACC"/>
    <w:rsid w:val="00D91D55"/>
    <w:rsid w:val="00D958EA"/>
    <w:rsid w:val="00DA14CD"/>
    <w:rsid w:val="00DB5475"/>
    <w:rsid w:val="00DC0223"/>
    <w:rsid w:val="00DD1D97"/>
    <w:rsid w:val="00DF74D7"/>
    <w:rsid w:val="00E21161"/>
    <w:rsid w:val="00E21939"/>
    <w:rsid w:val="00E33F04"/>
    <w:rsid w:val="00E34841"/>
    <w:rsid w:val="00E41B90"/>
    <w:rsid w:val="00E520CE"/>
    <w:rsid w:val="00E521E2"/>
    <w:rsid w:val="00E53820"/>
    <w:rsid w:val="00E71622"/>
    <w:rsid w:val="00E8101C"/>
    <w:rsid w:val="00E82169"/>
    <w:rsid w:val="00E95A54"/>
    <w:rsid w:val="00EA6623"/>
    <w:rsid w:val="00ED2826"/>
    <w:rsid w:val="00ED2C37"/>
    <w:rsid w:val="00ED2E77"/>
    <w:rsid w:val="00EE11B0"/>
    <w:rsid w:val="00EE3A69"/>
    <w:rsid w:val="00EF1DD6"/>
    <w:rsid w:val="00EF3227"/>
    <w:rsid w:val="00EF4A1B"/>
    <w:rsid w:val="00F06052"/>
    <w:rsid w:val="00F06B8D"/>
    <w:rsid w:val="00F156A3"/>
    <w:rsid w:val="00F173C0"/>
    <w:rsid w:val="00F33B52"/>
    <w:rsid w:val="00F360E7"/>
    <w:rsid w:val="00F4030D"/>
    <w:rsid w:val="00F51FE3"/>
    <w:rsid w:val="00F560A6"/>
    <w:rsid w:val="00F65D97"/>
    <w:rsid w:val="00F672C7"/>
    <w:rsid w:val="00F80D98"/>
    <w:rsid w:val="00FA424E"/>
    <w:rsid w:val="00FB076D"/>
    <w:rsid w:val="00FB5F75"/>
    <w:rsid w:val="00FC0AE2"/>
    <w:rsid w:val="00FC1FA0"/>
    <w:rsid w:val="00FC34F5"/>
    <w:rsid w:val="00FC6F62"/>
    <w:rsid w:val="00FF1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BEBD"/>
  <w15:chartTrackingRefBased/>
  <w15:docId w15:val="{EBB1110B-7E53-4DC4-981D-1BFE0C18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A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x@w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2636</Characters>
  <Application>Microsoft Office Word</Application>
  <DocSecurity>4</DocSecurity>
  <Lines>21</Lines>
  <Paragraphs>6</Paragraphs>
  <ScaleCrop>false</ScaleCrop>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Erb, Ruth</dc:creator>
  <cp:keywords/>
  <dc:description/>
  <cp:lastModifiedBy>Brown, LaDonna</cp:lastModifiedBy>
  <cp:revision>2</cp:revision>
  <dcterms:created xsi:type="dcterms:W3CDTF">2022-08-12T13:45:00Z</dcterms:created>
  <dcterms:modified xsi:type="dcterms:W3CDTF">2022-08-12T13:45:00Z</dcterms:modified>
</cp:coreProperties>
</file>